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214A7" w14:textId="77777777" w:rsidR="00B91EFF" w:rsidRPr="008E0FFF" w:rsidRDefault="00157B26" w:rsidP="00234243">
      <w:pPr>
        <w:spacing w:after="0" w:line="240" w:lineRule="auto"/>
        <w:jc w:val="center"/>
        <w:rPr>
          <w:rFonts w:cs="Times New Roman"/>
          <w:b/>
          <w:sz w:val="32"/>
          <w:szCs w:val="32"/>
        </w:rPr>
      </w:pPr>
      <w:r w:rsidRPr="00157B26">
        <w:rPr>
          <w:rFonts w:cs="Times New Roman"/>
          <w:b/>
          <w:sz w:val="32"/>
          <w:szCs w:val="32"/>
        </w:rPr>
        <w:t xml:space="preserve">IPSI Case Study Summary Sheet </w:t>
      </w:r>
    </w:p>
    <w:p w14:paraId="57AD0BE8" w14:textId="77777777" w:rsidR="00071A85" w:rsidRPr="00234243" w:rsidRDefault="00071A85" w:rsidP="00071A85">
      <w:pPr>
        <w:spacing w:after="0" w:line="240" w:lineRule="auto"/>
        <w:rPr>
          <w:rFonts w:ascii="Calibri Light" w:hAnsi="Calibri Light" w:cs="Times New Roman"/>
          <w:sz w:val="28"/>
          <w:szCs w:val="28"/>
        </w:rPr>
      </w:pPr>
      <w:r>
        <w:rPr>
          <w:rFonts w:ascii="Calibri Light" w:hAnsi="Calibri Light" w:cs="Times New Roman"/>
          <w:sz w:val="28"/>
          <w:szCs w:val="28"/>
        </w:rPr>
        <w:t>Basic Information</w:t>
      </w:r>
    </w:p>
    <w:tbl>
      <w:tblPr>
        <w:tblStyle w:val="TableGrid"/>
        <w:tblW w:w="10075" w:type="dxa"/>
        <w:tblLayout w:type="fixed"/>
        <w:tblLook w:val="04A0" w:firstRow="1" w:lastRow="0" w:firstColumn="1" w:lastColumn="0" w:noHBand="0" w:noVBand="1"/>
      </w:tblPr>
      <w:tblGrid>
        <w:gridCol w:w="2155"/>
        <w:gridCol w:w="1980"/>
        <w:gridCol w:w="1449"/>
        <w:gridCol w:w="1466"/>
        <w:gridCol w:w="3025"/>
      </w:tblGrid>
      <w:tr w:rsidR="001E069D" w:rsidRPr="001368A8" w14:paraId="5DF61015" w14:textId="77777777" w:rsidTr="00E23F4E">
        <w:tc>
          <w:tcPr>
            <w:tcW w:w="2155" w:type="dxa"/>
            <w:shd w:val="clear" w:color="auto" w:fill="C2D69B" w:themeFill="accent3" w:themeFillTint="99"/>
          </w:tcPr>
          <w:p w14:paraId="4C4A0204" w14:textId="77777777" w:rsidR="001E069D" w:rsidRPr="001E069D" w:rsidRDefault="001E069D" w:rsidP="00626F3D">
            <w:pPr>
              <w:rPr>
                <w:rFonts w:ascii="Calibri Light" w:hAnsi="Calibri Light" w:cs="Times New Roman"/>
              </w:rPr>
            </w:pPr>
            <w:r w:rsidRPr="001E069D">
              <w:rPr>
                <w:rFonts w:ascii="Calibri Light" w:hAnsi="Calibri Light" w:cs="Times New Roman"/>
              </w:rPr>
              <w:t>Title of case study</w:t>
            </w:r>
          </w:p>
        </w:tc>
        <w:tc>
          <w:tcPr>
            <w:tcW w:w="7920" w:type="dxa"/>
            <w:gridSpan w:val="4"/>
            <w:shd w:val="clear" w:color="auto" w:fill="auto"/>
          </w:tcPr>
          <w:p w14:paraId="24AEB8D9" w14:textId="2CF50D22" w:rsidR="001E069D" w:rsidRPr="001E069D" w:rsidRDefault="001E069D" w:rsidP="001E069D">
            <w:pPr>
              <w:tabs>
                <w:tab w:val="left" w:pos="2016"/>
              </w:tabs>
              <w:rPr>
                <w:rFonts w:cs="Times New Roman"/>
                <w:lang w:val="fi-FI"/>
              </w:rPr>
            </w:pPr>
            <w:r w:rsidRPr="001E069D">
              <w:rPr>
                <w:rFonts w:ascii="Calibri Light" w:hAnsi="Calibri Light" w:cstheme="majorBidi"/>
                <w:lang w:val="fi-FI"/>
              </w:rPr>
              <w:t>COMDEKS Project: Natewa-Tunuloa Peninsula</w:t>
            </w:r>
            <w:r w:rsidRPr="001E069D">
              <w:rPr>
                <w:rFonts w:cs="Times New Roman"/>
                <w:lang w:val="fi-FI"/>
              </w:rPr>
              <w:tab/>
            </w:r>
          </w:p>
        </w:tc>
      </w:tr>
      <w:tr w:rsidR="001E069D" w:rsidRPr="001E069D" w14:paraId="5C44E216" w14:textId="77777777" w:rsidTr="00E23F4E">
        <w:tc>
          <w:tcPr>
            <w:tcW w:w="4135" w:type="dxa"/>
            <w:gridSpan w:val="2"/>
            <w:tcBorders>
              <w:bottom w:val="single" w:sz="4" w:space="0" w:color="auto"/>
            </w:tcBorders>
            <w:shd w:val="clear" w:color="auto" w:fill="C2D69B" w:themeFill="accent3" w:themeFillTint="99"/>
            <w:vAlign w:val="center"/>
          </w:tcPr>
          <w:p w14:paraId="5FFFB0F9" w14:textId="77777777" w:rsidR="001E069D" w:rsidRPr="001E069D" w:rsidRDefault="001E069D">
            <w:pPr>
              <w:rPr>
                <w:rFonts w:ascii="Calibri Light" w:hAnsi="Calibri Light" w:cs="Times New Roman"/>
              </w:rPr>
            </w:pPr>
            <w:r w:rsidRPr="001E069D">
              <w:rPr>
                <w:rFonts w:ascii="Calibri Light" w:hAnsi="Calibri Light" w:cs="Times New Roman"/>
              </w:rPr>
              <w:t>Submitting IPSI member organization(s)</w:t>
            </w:r>
          </w:p>
        </w:tc>
        <w:tc>
          <w:tcPr>
            <w:tcW w:w="5940" w:type="dxa"/>
            <w:gridSpan w:val="3"/>
            <w:tcBorders>
              <w:bottom w:val="single" w:sz="4" w:space="0" w:color="auto"/>
            </w:tcBorders>
            <w:shd w:val="clear" w:color="auto" w:fill="auto"/>
            <w:vAlign w:val="center"/>
          </w:tcPr>
          <w:p w14:paraId="03F1548A" w14:textId="3CA68EE7" w:rsidR="001E069D" w:rsidRPr="001E069D" w:rsidRDefault="001E069D">
            <w:pPr>
              <w:rPr>
                <w:rFonts w:cs="Times New Roman"/>
                <w:i/>
                <w:color w:val="808080" w:themeColor="background1" w:themeShade="80"/>
              </w:rPr>
            </w:pPr>
            <w:bookmarkStart w:id="0" w:name="_GoBack"/>
            <w:r w:rsidRPr="001E069D">
              <w:rPr>
                <w:rFonts w:ascii="Calibri Light" w:hAnsi="Calibri Light" w:cstheme="majorBidi"/>
              </w:rPr>
              <w:t>United Nations Development Programme (UNDP)</w:t>
            </w:r>
            <w:bookmarkEnd w:id="0"/>
          </w:p>
        </w:tc>
      </w:tr>
      <w:tr w:rsidR="001E069D" w:rsidRPr="001E069D" w14:paraId="16EDFCB8" w14:textId="77777777" w:rsidTr="00E23F4E">
        <w:trPr>
          <w:trHeight w:val="304"/>
        </w:trPr>
        <w:tc>
          <w:tcPr>
            <w:tcW w:w="4135" w:type="dxa"/>
            <w:gridSpan w:val="2"/>
            <w:tcBorders>
              <w:bottom w:val="single" w:sz="4" w:space="0" w:color="auto"/>
            </w:tcBorders>
            <w:shd w:val="clear" w:color="auto" w:fill="C2D69B" w:themeFill="accent3" w:themeFillTint="99"/>
            <w:vAlign w:val="center"/>
          </w:tcPr>
          <w:p w14:paraId="35E598DE" w14:textId="77777777" w:rsidR="001E069D" w:rsidRPr="001E069D" w:rsidRDefault="001E069D" w:rsidP="000873A3">
            <w:pPr>
              <w:rPr>
                <w:rFonts w:ascii="Calibri Light" w:hAnsi="Calibri Light" w:cs="Times New Roman"/>
              </w:rPr>
            </w:pPr>
            <w:r w:rsidRPr="001E069D">
              <w:rPr>
                <w:rFonts w:ascii="Calibri Light" w:hAnsi="Calibri Light" w:cs="Times New Roman"/>
              </w:rPr>
              <w:t xml:space="preserve">Other contributing organization(s) </w:t>
            </w:r>
          </w:p>
        </w:tc>
        <w:tc>
          <w:tcPr>
            <w:tcW w:w="5940" w:type="dxa"/>
            <w:gridSpan w:val="3"/>
            <w:tcBorders>
              <w:bottom w:val="single" w:sz="4" w:space="0" w:color="auto"/>
            </w:tcBorders>
            <w:shd w:val="clear" w:color="auto" w:fill="auto"/>
            <w:vAlign w:val="center"/>
          </w:tcPr>
          <w:p w14:paraId="6B78DE1D" w14:textId="4385940B" w:rsidR="001E069D" w:rsidRPr="001E069D" w:rsidRDefault="001E069D" w:rsidP="000873A3">
            <w:pPr>
              <w:rPr>
                <w:rFonts w:cs="Times New Roman"/>
                <w:color w:val="808080" w:themeColor="background1" w:themeShade="80"/>
              </w:rPr>
            </w:pPr>
            <w:r w:rsidRPr="001E069D">
              <w:rPr>
                <w:rFonts w:ascii="Calibri Light" w:hAnsi="Calibri Light" w:cstheme="majorBidi"/>
              </w:rPr>
              <w:t>Ministry of the Environment Japan (MOEJ), SCBD, UNU</w:t>
            </w:r>
          </w:p>
        </w:tc>
      </w:tr>
      <w:tr w:rsidR="001E069D" w:rsidRPr="001E069D" w14:paraId="5D708780" w14:textId="77777777" w:rsidTr="00E23F4E">
        <w:trPr>
          <w:trHeight w:val="227"/>
        </w:trPr>
        <w:tc>
          <w:tcPr>
            <w:tcW w:w="4135" w:type="dxa"/>
            <w:gridSpan w:val="2"/>
            <w:tcBorders>
              <w:bottom w:val="single" w:sz="4" w:space="0" w:color="auto"/>
            </w:tcBorders>
            <w:shd w:val="clear" w:color="auto" w:fill="C2D69B" w:themeFill="accent3" w:themeFillTint="99"/>
            <w:vAlign w:val="center"/>
          </w:tcPr>
          <w:p w14:paraId="2354D633" w14:textId="77777777" w:rsidR="001E069D" w:rsidRPr="001E069D" w:rsidRDefault="001E069D" w:rsidP="001E2C3A">
            <w:pPr>
              <w:rPr>
                <w:rFonts w:ascii="Calibri Light" w:hAnsi="Calibri Light" w:cs="Times New Roman"/>
              </w:rPr>
            </w:pPr>
            <w:r w:rsidRPr="001E069D">
              <w:rPr>
                <w:rFonts w:ascii="Calibri Light" w:hAnsi="Calibri Light" w:cs="Times New Roman"/>
              </w:rPr>
              <w:t xml:space="preserve">Author(s) and affiliation(s) </w:t>
            </w:r>
          </w:p>
        </w:tc>
        <w:tc>
          <w:tcPr>
            <w:tcW w:w="5940" w:type="dxa"/>
            <w:gridSpan w:val="3"/>
            <w:tcBorders>
              <w:bottom w:val="single" w:sz="4" w:space="0" w:color="auto"/>
            </w:tcBorders>
            <w:shd w:val="clear" w:color="auto" w:fill="auto"/>
            <w:vAlign w:val="center"/>
          </w:tcPr>
          <w:p w14:paraId="55489B09" w14:textId="679AA44D" w:rsidR="001E069D" w:rsidRPr="001E069D" w:rsidRDefault="001E069D" w:rsidP="001E2C3A">
            <w:pPr>
              <w:rPr>
                <w:rFonts w:ascii="Calibri Light" w:hAnsi="Calibri Light" w:cs="Times New Roman"/>
                <w:color w:val="808080" w:themeColor="background1" w:themeShade="80"/>
              </w:rPr>
            </w:pPr>
            <w:r w:rsidRPr="001E069D">
              <w:rPr>
                <w:rFonts w:ascii="Calibri Light" w:hAnsi="Calibri Light" w:cstheme="majorBidi"/>
              </w:rPr>
              <w:t>United Nations Development Programme (UNDP)</w:t>
            </w:r>
          </w:p>
        </w:tc>
      </w:tr>
      <w:tr w:rsidR="00FD6765" w:rsidRPr="001E069D" w14:paraId="75FDAD41" w14:textId="77777777" w:rsidTr="00E23F4E">
        <w:tc>
          <w:tcPr>
            <w:tcW w:w="2155" w:type="dxa"/>
            <w:tcBorders>
              <w:bottom w:val="single" w:sz="4" w:space="0" w:color="auto"/>
            </w:tcBorders>
            <w:shd w:val="clear" w:color="auto" w:fill="C2D69B" w:themeFill="accent3" w:themeFillTint="99"/>
          </w:tcPr>
          <w:p w14:paraId="7C445E1F" w14:textId="1494BF97" w:rsidR="00C65B5C" w:rsidRPr="001E069D" w:rsidRDefault="001E2C3A" w:rsidP="00B72C5D">
            <w:pPr>
              <w:rPr>
                <w:rFonts w:ascii="Calibri Light" w:hAnsi="Calibri Light" w:cs="Times New Roman"/>
              </w:rPr>
            </w:pPr>
            <w:r w:rsidRPr="001E069D">
              <w:rPr>
                <w:rFonts w:ascii="Calibri Light" w:hAnsi="Calibri Light" w:cs="Times New Roman"/>
              </w:rPr>
              <w:t xml:space="preserve">Format of </w:t>
            </w:r>
            <w:r w:rsidR="00543A6A" w:rsidRPr="001E069D">
              <w:rPr>
                <w:rFonts w:ascii="Calibri Light" w:hAnsi="Calibri Light" w:cs="Times New Roman"/>
              </w:rPr>
              <w:t xml:space="preserve">case study </w:t>
            </w:r>
          </w:p>
        </w:tc>
        <w:tc>
          <w:tcPr>
            <w:tcW w:w="3429" w:type="dxa"/>
            <w:gridSpan w:val="2"/>
            <w:shd w:val="clear" w:color="auto" w:fill="auto"/>
          </w:tcPr>
          <w:p w14:paraId="65DBCA30" w14:textId="77777777" w:rsidR="001E2C3A" w:rsidRPr="001E069D" w:rsidRDefault="000A37E2" w:rsidP="001E2C3A">
            <w:pPr>
              <w:rPr>
                <w:rFonts w:ascii="Calibri Light" w:hAnsi="Calibri Light" w:cstheme="majorBidi"/>
              </w:rPr>
            </w:pPr>
            <w:r w:rsidRPr="001E069D">
              <w:rPr>
                <w:rFonts w:ascii="Calibri Light" w:hAnsi="Calibri Light" w:cstheme="majorBidi"/>
              </w:rPr>
              <w:t>Manuscript</w:t>
            </w:r>
          </w:p>
        </w:tc>
        <w:tc>
          <w:tcPr>
            <w:tcW w:w="1466" w:type="dxa"/>
            <w:tcBorders>
              <w:bottom w:val="single" w:sz="4" w:space="0" w:color="auto"/>
            </w:tcBorders>
            <w:shd w:val="clear" w:color="auto" w:fill="C2D69B" w:themeFill="accent3" w:themeFillTint="99"/>
          </w:tcPr>
          <w:p w14:paraId="3BE88840" w14:textId="77777777" w:rsidR="001E2C3A" w:rsidRPr="001E069D" w:rsidRDefault="00FD6765" w:rsidP="001E2C3A">
            <w:pPr>
              <w:rPr>
                <w:rFonts w:ascii="Calibri Light" w:hAnsi="Calibri Light" w:cs="Times New Roman"/>
              </w:rPr>
            </w:pPr>
            <w:r w:rsidRPr="001E069D">
              <w:rPr>
                <w:rFonts w:ascii="Calibri Light" w:hAnsi="Calibri Light" w:cs="Times New Roman"/>
              </w:rPr>
              <w:t>Language</w:t>
            </w:r>
          </w:p>
        </w:tc>
        <w:tc>
          <w:tcPr>
            <w:tcW w:w="3025" w:type="dxa"/>
            <w:shd w:val="clear" w:color="auto" w:fill="auto"/>
          </w:tcPr>
          <w:p w14:paraId="62BFDFE8" w14:textId="77777777" w:rsidR="001E2C3A" w:rsidRPr="001E069D" w:rsidRDefault="007531B1" w:rsidP="001E2C3A">
            <w:pPr>
              <w:rPr>
                <w:rFonts w:ascii="Calibri Light" w:hAnsi="Calibri Light" w:cs="Times New Roman"/>
              </w:rPr>
            </w:pPr>
            <w:r w:rsidRPr="001E069D">
              <w:rPr>
                <w:rFonts w:ascii="Calibri Light" w:hAnsi="Calibri Light" w:cstheme="majorBidi"/>
              </w:rPr>
              <w:t>English</w:t>
            </w:r>
          </w:p>
        </w:tc>
      </w:tr>
      <w:tr w:rsidR="00B72C5D" w:rsidRPr="001E069D" w14:paraId="539BF380" w14:textId="77777777" w:rsidTr="00E23F4E">
        <w:trPr>
          <w:trHeight w:val="227"/>
        </w:trPr>
        <w:tc>
          <w:tcPr>
            <w:tcW w:w="2155" w:type="dxa"/>
            <w:tcBorders>
              <w:bottom w:val="single" w:sz="4" w:space="0" w:color="auto"/>
            </w:tcBorders>
            <w:shd w:val="clear" w:color="auto" w:fill="C2D69B" w:themeFill="accent3" w:themeFillTint="99"/>
            <w:vAlign w:val="center"/>
          </w:tcPr>
          <w:p w14:paraId="55556BE4" w14:textId="77777777" w:rsidR="00B72C5D" w:rsidRPr="001E069D" w:rsidRDefault="00B72C5D">
            <w:pPr>
              <w:rPr>
                <w:rFonts w:ascii="Calibri Light" w:hAnsi="Calibri Light" w:cs="Times New Roman"/>
              </w:rPr>
            </w:pPr>
            <w:r w:rsidRPr="001E069D">
              <w:rPr>
                <w:rFonts w:ascii="Calibri Light" w:hAnsi="Calibri Light" w:cs="Times New Roman"/>
              </w:rPr>
              <w:t>Keywords</w:t>
            </w:r>
          </w:p>
        </w:tc>
        <w:tc>
          <w:tcPr>
            <w:tcW w:w="7920" w:type="dxa"/>
            <w:gridSpan w:val="4"/>
            <w:tcBorders>
              <w:bottom w:val="single" w:sz="4" w:space="0" w:color="auto"/>
            </w:tcBorders>
            <w:shd w:val="clear" w:color="auto" w:fill="auto"/>
            <w:vAlign w:val="center"/>
          </w:tcPr>
          <w:p w14:paraId="1FEC9EFC" w14:textId="4CEA330A" w:rsidR="00B72C5D" w:rsidRPr="001E069D" w:rsidRDefault="00B72C5D">
            <w:pPr>
              <w:rPr>
                <w:rFonts w:ascii="Calibri Light" w:hAnsi="Calibri Light" w:cs="Times New Roman"/>
                <w:color w:val="808080" w:themeColor="background1" w:themeShade="80"/>
              </w:rPr>
            </w:pPr>
            <w:r w:rsidRPr="001E069D">
              <w:rPr>
                <w:rFonts w:ascii="Calibri Light" w:hAnsi="Calibri Light" w:cstheme="majorBidi"/>
              </w:rPr>
              <w:t>Food security, Coastal ecosystems, Poverty alleviation</w:t>
            </w:r>
          </w:p>
        </w:tc>
      </w:tr>
      <w:tr w:rsidR="00344A8C" w:rsidRPr="001E069D" w14:paraId="52E2637E" w14:textId="77777777" w:rsidTr="00E23F4E">
        <w:trPr>
          <w:trHeight w:val="314"/>
        </w:trPr>
        <w:tc>
          <w:tcPr>
            <w:tcW w:w="2155" w:type="dxa"/>
            <w:tcBorders>
              <w:bottom w:val="single" w:sz="4" w:space="0" w:color="auto"/>
            </w:tcBorders>
            <w:shd w:val="clear" w:color="auto" w:fill="C2D69B" w:themeFill="accent3" w:themeFillTint="99"/>
          </w:tcPr>
          <w:p w14:paraId="0E45398D" w14:textId="0FD07ECA" w:rsidR="00C65B5C" w:rsidRPr="001E069D" w:rsidRDefault="00344A8C" w:rsidP="00B72C5D">
            <w:pPr>
              <w:rPr>
                <w:rFonts w:ascii="Calibri Light" w:hAnsi="Calibri Light" w:cs="Times New Roman"/>
              </w:rPr>
            </w:pPr>
            <w:r w:rsidRPr="001E069D">
              <w:rPr>
                <w:rFonts w:ascii="Calibri Light" w:hAnsi="Calibri Light" w:cs="Times New Roman"/>
              </w:rPr>
              <w:t>Date of submission</w:t>
            </w:r>
          </w:p>
        </w:tc>
        <w:tc>
          <w:tcPr>
            <w:tcW w:w="7920" w:type="dxa"/>
            <w:gridSpan w:val="4"/>
            <w:tcBorders>
              <w:bottom w:val="single" w:sz="4" w:space="0" w:color="auto"/>
            </w:tcBorders>
          </w:tcPr>
          <w:p w14:paraId="10BD8D4C" w14:textId="77777777" w:rsidR="00344A8C" w:rsidRPr="001E069D" w:rsidRDefault="007531B1" w:rsidP="001E2C3A">
            <w:pPr>
              <w:rPr>
                <w:rFonts w:ascii="Calibri Light" w:hAnsi="Calibri Light" w:cs="Times New Roman"/>
                <w:color w:val="808080" w:themeColor="background1" w:themeShade="80"/>
              </w:rPr>
            </w:pPr>
            <w:r w:rsidRPr="001E069D">
              <w:rPr>
                <w:rFonts w:ascii="Calibri Light" w:hAnsi="Calibri Light" w:cstheme="majorBidi"/>
              </w:rPr>
              <w:t>6 March 2017</w:t>
            </w:r>
          </w:p>
        </w:tc>
      </w:tr>
      <w:tr w:rsidR="00FD6765" w:rsidRPr="001E069D" w14:paraId="2381208C" w14:textId="77777777" w:rsidTr="00E23F4E">
        <w:tc>
          <w:tcPr>
            <w:tcW w:w="2155" w:type="dxa"/>
            <w:tcBorders>
              <w:bottom w:val="single" w:sz="4" w:space="0" w:color="auto"/>
            </w:tcBorders>
            <w:shd w:val="clear" w:color="auto" w:fill="C2D69B" w:themeFill="accent3" w:themeFillTint="99"/>
            <w:vAlign w:val="center"/>
          </w:tcPr>
          <w:p w14:paraId="520FAC2B" w14:textId="2B0B63EB" w:rsidR="00FD6765" w:rsidRPr="001E069D" w:rsidRDefault="00B72C5D" w:rsidP="00B72C5D">
            <w:pPr>
              <w:rPr>
                <w:rFonts w:ascii="Calibri Light" w:hAnsi="Calibri Light" w:cs="Times New Roman"/>
              </w:rPr>
            </w:pPr>
            <w:r w:rsidRPr="001E069D">
              <w:rPr>
                <w:rFonts w:ascii="Calibri Light" w:hAnsi="Calibri Light" w:cs="Times New Roman"/>
              </w:rPr>
              <w:t>Web link</w:t>
            </w:r>
          </w:p>
        </w:tc>
        <w:tc>
          <w:tcPr>
            <w:tcW w:w="7920" w:type="dxa"/>
            <w:gridSpan w:val="4"/>
            <w:tcBorders>
              <w:bottom w:val="single" w:sz="4" w:space="0" w:color="auto"/>
            </w:tcBorders>
            <w:shd w:val="clear" w:color="auto" w:fill="auto"/>
            <w:vAlign w:val="center"/>
          </w:tcPr>
          <w:p w14:paraId="3E4CCDD4" w14:textId="77777777" w:rsidR="00FD6765" w:rsidRPr="001E069D" w:rsidRDefault="00C9792E" w:rsidP="00FD6765">
            <w:pPr>
              <w:rPr>
                <w:rFonts w:ascii="Calibri Light" w:hAnsi="Calibri Light" w:cstheme="majorBidi"/>
                <w:color w:val="808080" w:themeColor="background1" w:themeShade="80"/>
                <w:sz w:val="20"/>
                <w:szCs w:val="20"/>
              </w:rPr>
            </w:pPr>
            <w:r w:rsidRPr="001E069D">
              <w:rPr>
                <w:rFonts w:ascii="Calibri Light" w:hAnsi="Calibri Light" w:cstheme="majorBidi"/>
                <w:color w:val="000000" w:themeColor="text1"/>
                <w:sz w:val="20"/>
                <w:szCs w:val="20"/>
              </w:rPr>
              <w:t>http://collections.unu.edu/eserv/UNU:6011/communities_in_action_comdeks.pdf#page=66</w:t>
            </w:r>
          </w:p>
        </w:tc>
      </w:tr>
    </w:tbl>
    <w:p w14:paraId="7EA5F88F" w14:textId="77777777" w:rsidR="00B72C5D" w:rsidRPr="00B72C5D" w:rsidRDefault="00B72C5D" w:rsidP="00071A85">
      <w:pPr>
        <w:spacing w:after="0" w:line="240" w:lineRule="auto"/>
        <w:rPr>
          <w:rFonts w:ascii="Calibri Light" w:hAnsi="Calibri Light" w:cs="Times New Roman"/>
          <w:sz w:val="28"/>
          <w:szCs w:val="28"/>
        </w:rPr>
      </w:pPr>
    </w:p>
    <w:p w14:paraId="2BCA6F3B" w14:textId="77777777" w:rsidR="00071A85" w:rsidRPr="00B72C5D" w:rsidRDefault="00071A85" w:rsidP="00071A85">
      <w:pPr>
        <w:spacing w:after="0" w:line="240" w:lineRule="auto"/>
        <w:rPr>
          <w:rFonts w:ascii="Calibri Light" w:hAnsi="Calibri Light" w:cs="Times New Roman"/>
          <w:sz w:val="28"/>
          <w:szCs w:val="28"/>
        </w:rPr>
      </w:pPr>
      <w:r w:rsidRPr="00B72C5D">
        <w:rPr>
          <w:rFonts w:ascii="Calibri Light" w:hAnsi="Calibri Light" w:cs="Times New Roman"/>
          <w:sz w:val="28"/>
          <w:szCs w:val="28"/>
        </w:rPr>
        <w:t>Geographical Information</w:t>
      </w:r>
    </w:p>
    <w:tbl>
      <w:tblPr>
        <w:tblStyle w:val="TableGrid"/>
        <w:tblW w:w="0" w:type="auto"/>
        <w:tblLook w:val="04A0" w:firstRow="1" w:lastRow="0" w:firstColumn="1" w:lastColumn="0" w:noHBand="0" w:noVBand="1"/>
      </w:tblPr>
      <w:tblGrid>
        <w:gridCol w:w="958"/>
        <w:gridCol w:w="753"/>
        <w:gridCol w:w="444"/>
        <w:gridCol w:w="809"/>
        <w:gridCol w:w="787"/>
        <w:gridCol w:w="1821"/>
        <w:gridCol w:w="693"/>
        <w:gridCol w:w="1828"/>
        <w:gridCol w:w="554"/>
        <w:gridCol w:w="987"/>
        <w:gridCol w:w="436"/>
      </w:tblGrid>
      <w:tr w:rsidR="001E069D" w:rsidRPr="00B72C5D" w14:paraId="4E6B2266" w14:textId="77777777" w:rsidTr="001368A8">
        <w:tc>
          <w:tcPr>
            <w:tcW w:w="2155" w:type="dxa"/>
            <w:gridSpan w:val="3"/>
            <w:shd w:val="clear" w:color="auto" w:fill="C2D69B" w:themeFill="accent3" w:themeFillTint="99"/>
            <w:vAlign w:val="center"/>
          </w:tcPr>
          <w:p w14:paraId="2974D3B0" w14:textId="77777777" w:rsidR="001E069D" w:rsidRPr="00B72C5D" w:rsidRDefault="001E069D" w:rsidP="00B72C5D">
            <w:pPr>
              <w:ind w:left="783" w:hangingChars="356" w:hanging="783"/>
              <w:rPr>
                <w:rFonts w:ascii="Calibri Light" w:hAnsi="Calibri Light" w:cs="Times New Roman"/>
                <w:sz w:val="16"/>
                <w:szCs w:val="16"/>
              </w:rPr>
            </w:pPr>
            <w:r w:rsidRPr="00B72C5D">
              <w:rPr>
                <w:rFonts w:ascii="Calibri Light" w:hAnsi="Calibri Light" w:cs="Times New Roman"/>
              </w:rPr>
              <w:t>Country</w:t>
            </w:r>
          </w:p>
        </w:tc>
        <w:tc>
          <w:tcPr>
            <w:tcW w:w="1596" w:type="dxa"/>
            <w:gridSpan w:val="2"/>
            <w:shd w:val="clear" w:color="auto" w:fill="auto"/>
            <w:vAlign w:val="center"/>
          </w:tcPr>
          <w:p w14:paraId="2DC268EB" w14:textId="77777777" w:rsidR="001E069D" w:rsidRPr="00B72C5D" w:rsidRDefault="001E069D" w:rsidP="00B72C5D">
            <w:pPr>
              <w:ind w:left="783" w:hangingChars="356" w:hanging="783"/>
              <w:rPr>
                <w:rFonts w:ascii="Calibri Light" w:hAnsi="Calibri Light" w:cstheme="majorBidi"/>
                <w:color w:val="000000" w:themeColor="text1"/>
              </w:rPr>
            </w:pPr>
            <w:r w:rsidRPr="00B72C5D">
              <w:rPr>
                <w:rFonts w:ascii="Calibri Light" w:hAnsi="Calibri Light" w:cstheme="majorBidi"/>
                <w:color w:val="000000" w:themeColor="text1"/>
              </w:rPr>
              <w:t>Fiji</w:t>
            </w:r>
          </w:p>
        </w:tc>
        <w:tc>
          <w:tcPr>
            <w:tcW w:w="1821" w:type="dxa"/>
            <w:shd w:val="clear" w:color="auto" w:fill="C2D69B" w:themeFill="accent3" w:themeFillTint="99"/>
            <w:vAlign w:val="center"/>
          </w:tcPr>
          <w:p w14:paraId="163FD35E" w14:textId="4797BF27" w:rsidR="001E069D" w:rsidRPr="00B72C5D" w:rsidRDefault="001E069D" w:rsidP="001E069D">
            <w:pPr>
              <w:rPr>
                <w:rFonts w:ascii="Calibri Light" w:hAnsi="Calibri Light" w:cstheme="majorBidi"/>
                <w:color w:val="000000" w:themeColor="text1"/>
              </w:rPr>
            </w:pPr>
            <w:r w:rsidRPr="00B72C5D">
              <w:rPr>
                <w:rFonts w:ascii="Calibri Light" w:hAnsi="Calibri Light" w:cs="Times New Roman"/>
              </w:rPr>
              <w:t>Location(s)</w:t>
            </w:r>
          </w:p>
        </w:tc>
        <w:tc>
          <w:tcPr>
            <w:tcW w:w="4498" w:type="dxa"/>
            <w:gridSpan w:val="5"/>
            <w:shd w:val="clear" w:color="auto" w:fill="auto"/>
            <w:vAlign w:val="center"/>
          </w:tcPr>
          <w:p w14:paraId="1019F225" w14:textId="21A68972" w:rsidR="001E069D" w:rsidRPr="00B72C5D" w:rsidRDefault="001E069D" w:rsidP="00B72C5D">
            <w:pPr>
              <w:ind w:left="783" w:hangingChars="356" w:hanging="783"/>
              <w:rPr>
                <w:rFonts w:ascii="Calibri Light" w:hAnsi="Calibri Light" w:cstheme="majorBidi"/>
                <w:color w:val="000000" w:themeColor="text1"/>
              </w:rPr>
            </w:pPr>
            <w:r w:rsidRPr="00B72C5D">
              <w:rPr>
                <w:rFonts w:ascii="Calibri Light" w:hAnsi="Calibri Light" w:cstheme="majorBidi"/>
                <w:color w:val="000000" w:themeColor="text1"/>
              </w:rPr>
              <w:t>Cakaudrove Province</w:t>
            </w:r>
          </w:p>
        </w:tc>
      </w:tr>
      <w:tr w:rsidR="00B72C5D" w:rsidRPr="00B72C5D" w14:paraId="21E3359F" w14:textId="77777777" w:rsidTr="00E23F4E">
        <w:tc>
          <w:tcPr>
            <w:tcW w:w="3751" w:type="dxa"/>
            <w:gridSpan w:val="5"/>
            <w:tcBorders>
              <w:bottom w:val="single" w:sz="4" w:space="0" w:color="auto"/>
            </w:tcBorders>
            <w:shd w:val="clear" w:color="auto" w:fill="C2D69B" w:themeFill="accent3" w:themeFillTint="99"/>
            <w:vAlign w:val="center"/>
          </w:tcPr>
          <w:p w14:paraId="43378271" w14:textId="77777777" w:rsidR="00B72C5D" w:rsidRPr="00B72C5D" w:rsidRDefault="00B72C5D" w:rsidP="001E31EA">
            <w:pPr>
              <w:rPr>
                <w:rFonts w:ascii="Calibri Light" w:hAnsi="Calibri Light" w:cs="Times New Roman"/>
                <w:color w:val="808080" w:themeColor="background1" w:themeShade="80"/>
                <w:sz w:val="18"/>
                <w:szCs w:val="18"/>
              </w:rPr>
            </w:pPr>
            <w:r w:rsidRPr="00B72C5D">
              <w:rPr>
                <w:rFonts w:ascii="Calibri Light" w:hAnsi="Calibri Light" w:cs="Times New Roman"/>
              </w:rPr>
              <w:t>Longitude/latitude or Google Maps link</w:t>
            </w:r>
          </w:p>
        </w:tc>
        <w:tc>
          <w:tcPr>
            <w:tcW w:w="6319" w:type="dxa"/>
            <w:gridSpan w:val="6"/>
            <w:tcBorders>
              <w:bottom w:val="single" w:sz="4" w:space="0" w:color="auto"/>
            </w:tcBorders>
            <w:shd w:val="clear" w:color="auto" w:fill="auto"/>
            <w:vAlign w:val="center"/>
          </w:tcPr>
          <w:p w14:paraId="7DC8F81C" w14:textId="5D2CAA6B" w:rsidR="00B72C5D" w:rsidRPr="00B72C5D" w:rsidRDefault="00B72C5D" w:rsidP="001E31EA">
            <w:pPr>
              <w:rPr>
                <w:rFonts w:ascii="Calibri Light" w:hAnsi="Calibri Light" w:cstheme="majorBidi"/>
                <w:color w:val="000000" w:themeColor="text1"/>
                <w:sz w:val="20"/>
                <w:szCs w:val="20"/>
              </w:rPr>
            </w:pPr>
            <w:r w:rsidRPr="00B72C5D">
              <w:rPr>
                <w:rFonts w:ascii="Calibri Light" w:hAnsi="Calibri Light" w:cstheme="majorBidi"/>
                <w:color w:val="000000" w:themeColor="text1"/>
                <w:sz w:val="20"/>
                <w:szCs w:val="20"/>
              </w:rPr>
              <w:t>https://www.google.com/maps/@-16.5987886,179.7577352,11.25z?hl=en</w:t>
            </w:r>
          </w:p>
        </w:tc>
      </w:tr>
      <w:tr w:rsidR="00071A85" w:rsidRPr="00B72C5D" w14:paraId="14603E45" w14:textId="77777777" w:rsidTr="00E23F4E">
        <w:tc>
          <w:tcPr>
            <w:tcW w:w="10070" w:type="dxa"/>
            <w:gridSpan w:val="11"/>
            <w:shd w:val="clear" w:color="auto" w:fill="C2D69B" w:themeFill="accent3" w:themeFillTint="99"/>
            <w:vAlign w:val="center"/>
          </w:tcPr>
          <w:p w14:paraId="29D2BB18" w14:textId="013521AC" w:rsidR="00071A85" w:rsidRPr="00B72C5D" w:rsidRDefault="00071A85" w:rsidP="003F2372">
            <w:pPr>
              <w:rPr>
                <w:rFonts w:ascii="Calibri Light" w:hAnsi="Calibri Light" w:cs="Times New Roman"/>
                <w:sz w:val="18"/>
                <w:szCs w:val="18"/>
              </w:rPr>
            </w:pPr>
            <w:r w:rsidRPr="00B72C5D">
              <w:rPr>
                <w:rFonts w:ascii="Calibri Light" w:hAnsi="Calibri Light" w:cs="Times New Roman"/>
              </w:rPr>
              <w:t xml:space="preserve">Ecosystem(s) </w:t>
            </w:r>
          </w:p>
        </w:tc>
      </w:tr>
      <w:tr w:rsidR="00071A85" w:rsidRPr="00B72C5D" w14:paraId="1399CC46" w14:textId="77777777" w:rsidTr="00E23F4E">
        <w:trPr>
          <w:trHeight w:val="251"/>
        </w:trPr>
        <w:tc>
          <w:tcPr>
            <w:tcW w:w="958" w:type="dxa"/>
            <w:tcBorders>
              <w:bottom w:val="single" w:sz="4" w:space="0" w:color="auto"/>
            </w:tcBorders>
            <w:shd w:val="clear" w:color="auto" w:fill="D6E3BC" w:themeFill="accent3" w:themeFillTint="66"/>
            <w:vAlign w:val="center"/>
          </w:tcPr>
          <w:p w14:paraId="4B419988" w14:textId="77777777" w:rsidR="00071A85" w:rsidRPr="00B72C5D" w:rsidRDefault="00071A85" w:rsidP="001E31EA">
            <w:pPr>
              <w:ind w:left="720" w:hanging="720"/>
              <w:jc w:val="both"/>
              <w:rPr>
                <w:rFonts w:ascii="Calibri Light" w:hAnsi="Calibri Light" w:cs="Times New Roman"/>
              </w:rPr>
            </w:pPr>
            <w:r w:rsidRPr="00B72C5D">
              <w:rPr>
                <w:rFonts w:ascii="Calibri Light" w:hAnsi="Calibri Light" w:cs="Times New Roman"/>
              </w:rPr>
              <w:t>Forest</w:t>
            </w:r>
          </w:p>
        </w:tc>
        <w:tc>
          <w:tcPr>
            <w:tcW w:w="753" w:type="dxa"/>
            <w:tcBorders>
              <w:bottom w:val="single" w:sz="4" w:space="0" w:color="auto"/>
            </w:tcBorders>
            <w:vAlign w:val="center"/>
          </w:tcPr>
          <w:p w14:paraId="2EABE6A6" w14:textId="77777777" w:rsidR="00071A85" w:rsidRPr="00B72C5D" w:rsidRDefault="005F56E5" w:rsidP="00E23F4E">
            <w:pPr>
              <w:ind w:left="720" w:hanging="720"/>
              <w:jc w:val="center"/>
              <w:rPr>
                <w:rFonts w:ascii="Calibri Light" w:hAnsi="Calibri Light" w:cs="Times New Roman"/>
              </w:rPr>
            </w:pPr>
            <w:r w:rsidRPr="00B72C5D">
              <w:rPr>
                <w:rFonts w:ascii="Calibri Light" w:hAnsi="Calibri Light" w:cs="Times New Roman"/>
              </w:rPr>
              <w:t>x</w:t>
            </w:r>
          </w:p>
        </w:tc>
        <w:tc>
          <w:tcPr>
            <w:tcW w:w="1253" w:type="dxa"/>
            <w:gridSpan w:val="2"/>
            <w:tcBorders>
              <w:bottom w:val="single" w:sz="4" w:space="0" w:color="auto"/>
            </w:tcBorders>
            <w:shd w:val="clear" w:color="auto" w:fill="D6E3BC" w:themeFill="accent3" w:themeFillTint="66"/>
            <w:vAlign w:val="center"/>
          </w:tcPr>
          <w:p w14:paraId="13BC4BE5" w14:textId="77777777" w:rsidR="00071A85" w:rsidRPr="00B72C5D" w:rsidRDefault="00071A85" w:rsidP="001E31EA">
            <w:pPr>
              <w:ind w:left="720" w:hanging="720"/>
              <w:jc w:val="both"/>
              <w:rPr>
                <w:rFonts w:ascii="Calibri Light" w:hAnsi="Calibri Light" w:cs="Times New Roman"/>
              </w:rPr>
            </w:pPr>
            <w:r w:rsidRPr="00B72C5D">
              <w:rPr>
                <w:rFonts w:ascii="Calibri Light" w:hAnsi="Calibri Light" w:cs="Times New Roman"/>
              </w:rPr>
              <w:t xml:space="preserve">Grassland </w:t>
            </w:r>
          </w:p>
        </w:tc>
        <w:tc>
          <w:tcPr>
            <w:tcW w:w="787" w:type="dxa"/>
            <w:tcBorders>
              <w:bottom w:val="single" w:sz="4" w:space="0" w:color="auto"/>
            </w:tcBorders>
            <w:vAlign w:val="center"/>
          </w:tcPr>
          <w:p w14:paraId="39B83EA6" w14:textId="77777777" w:rsidR="00071A85" w:rsidRPr="00B72C5D" w:rsidRDefault="00D940B5" w:rsidP="00E23F4E">
            <w:pPr>
              <w:ind w:left="720" w:hanging="720"/>
              <w:jc w:val="center"/>
              <w:rPr>
                <w:rFonts w:ascii="Calibri Light" w:hAnsi="Calibri Light" w:cs="Times New Roman"/>
              </w:rPr>
            </w:pPr>
            <w:r w:rsidRPr="00B72C5D">
              <w:rPr>
                <w:rFonts w:ascii="Calibri Light" w:hAnsi="Calibri Light" w:cs="Times New Roman"/>
              </w:rPr>
              <w:t>x</w:t>
            </w:r>
          </w:p>
        </w:tc>
        <w:tc>
          <w:tcPr>
            <w:tcW w:w="1821" w:type="dxa"/>
            <w:tcBorders>
              <w:bottom w:val="single" w:sz="4" w:space="0" w:color="auto"/>
            </w:tcBorders>
            <w:shd w:val="clear" w:color="auto" w:fill="D6E3BC" w:themeFill="accent3" w:themeFillTint="66"/>
            <w:vAlign w:val="center"/>
          </w:tcPr>
          <w:p w14:paraId="6C483175" w14:textId="77777777" w:rsidR="00071A85" w:rsidRPr="00B72C5D" w:rsidRDefault="00071A85" w:rsidP="001E31EA">
            <w:pPr>
              <w:ind w:left="720" w:hanging="720"/>
              <w:jc w:val="both"/>
              <w:rPr>
                <w:rFonts w:ascii="Calibri Light" w:hAnsi="Calibri Light" w:cs="Times New Roman"/>
              </w:rPr>
            </w:pPr>
            <w:r w:rsidRPr="00B72C5D">
              <w:rPr>
                <w:rFonts w:ascii="Calibri Light" w:hAnsi="Calibri Light" w:cs="Times New Roman"/>
              </w:rPr>
              <w:t>Agricultural</w:t>
            </w:r>
          </w:p>
        </w:tc>
        <w:tc>
          <w:tcPr>
            <w:tcW w:w="693" w:type="dxa"/>
            <w:tcBorders>
              <w:bottom w:val="single" w:sz="4" w:space="0" w:color="auto"/>
            </w:tcBorders>
            <w:vAlign w:val="center"/>
          </w:tcPr>
          <w:p w14:paraId="289E3676" w14:textId="77777777" w:rsidR="00071A85" w:rsidRPr="00B72C5D" w:rsidRDefault="005F56E5" w:rsidP="00E23F4E">
            <w:pPr>
              <w:ind w:left="720" w:hanging="720"/>
              <w:jc w:val="center"/>
              <w:rPr>
                <w:rFonts w:ascii="Calibri Light" w:hAnsi="Calibri Light" w:cs="Times New Roman"/>
              </w:rPr>
            </w:pPr>
            <w:r w:rsidRPr="00B72C5D">
              <w:rPr>
                <w:rFonts w:ascii="Calibri Light" w:hAnsi="Calibri Light" w:cs="Times New Roman"/>
              </w:rPr>
              <w:t>x</w:t>
            </w:r>
          </w:p>
        </w:tc>
        <w:tc>
          <w:tcPr>
            <w:tcW w:w="1828" w:type="dxa"/>
            <w:tcBorders>
              <w:bottom w:val="single" w:sz="4" w:space="0" w:color="auto"/>
            </w:tcBorders>
            <w:shd w:val="clear" w:color="auto" w:fill="D6E3BC" w:themeFill="accent3" w:themeFillTint="66"/>
            <w:vAlign w:val="center"/>
          </w:tcPr>
          <w:p w14:paraId="589C2881" w14:textId="77777777" w:rsidR="00071A85" w:rsidRPr="00B72C5D" w:rsidRDefault="00071A85" w:rsidP="001E31EA">
            <w:pPr>
              <w:ind w:left="720" w:hanging="720"/>
              <w:jc w:val="both"/>
              <w:rPr>
                <w:rFonts w:ascii="Calibri Light" w:hAnsi="Calibri Light" w:cs="Times New Roman"/>
              </w:rPr>
            </w:pPr>
            <w:r w:rsidRPr="00B72C5D">
              <w:rPr>
                <w:rFonts w:ascii="Calibri Light" w:hAnsi="Calibri Light" w:cs="Times New Roman"/>
              </w:rPr>
              <w:t>In-land water</w:t>
            </w:r>
          </w:p>
        </w:tc>
        <w:tc>
          <w:tcPr>
            <w:tcW w:w="554" w:type="dxa"/>
            <w:tcBorders>
              <w:bottom w:val="single" w:sz="4" w:space="0" w:color="auto"/>
            </w:tcBorders>
            <w:vAlign w:val="center"/>
          </w:tcPr>
          <w:p w14:paraId="79CABC52" w14:textId="77777777" w:rsidR="00071A85" w:rsidRPr="00B72C5D" w:rsidRDefault="00071A85" w:rsidP="001E31EA">
            <w:pPr>
              <w:ind w:left="720" w:hanging="720"/>
              <w:jc w:val="both"/>
              <w:rPr>
                <w:rFonts w:ascii="Calibri Light" w:hAnsi="Calibri Light" w:cs="Times New Roman"/>
              </w:rPr>
            </w:pPr>
          </w:p>
        </w:tc>
        <w:tc>
          <w:tcPr>
            <w:tcW w:w="987" w:type="dxa"/>
            <w:tcBorders>
              <w:bottom w:val="single" w:sz="4" w:space="0" w:color="auto"/>
            </w:tcBorders>
            <w:shd w:val="clear" w:color="auto" w:fill="D6E3BC" w:themeFill="accent3" w:themeFillTint="66"/>
            <w:vAlign w:val="center"/>
          </w:tcPr>
          <w:p w14:paraId="71A77F5C" w14:textId="77777777" w:rsidR="00071A85" w:rsidRPr="00B72C5D" w:rsidRDefault="00071A85" w:rsidP="001E31EA">
            <w:pPr>
              <w:ind w:left="720" w:hanging="720"/>
              <w:jc w:val="both"/>
              <w:rPr>
                <w:rFonts w:ascii="Calibri Light" w:hAnsi="Calibri Light" w:cs="Times New Roman"/>
              </w:rPr>
            </w:pPr>
            <w:r w:rsidRPr="00B72C5D">
              <w:rPr>
                <w:rFonts w:ascii="Calibri Light" w:hAnsi="Calibri Light" w:cs="Times New Roman"/>
              </w:rPr>
              <w:t>Coastal</w:t>
            </w:r>
          </w:p>
        </w:tc>
        <w:tc>
          <w:tcPr>
            <w:tcW w:w="436" w:type="dxa"/>
            <w:tcBorders>
              <w:bottom w:val="single" w:sz="4" w:space="0" w:color="auto"/>
            </w:tcBorders>
            <w:vAlign w:val="center"/>
          </w:tcPr>
          <w:p w14:paraId="41CDEA14" w14:textId="77777777" w:rsidR="00071A85" w:rsidRPr="00B72C5D" w:rsidRDefault="00D940B5" w:rsidP="00E23F4E">
            <w:pPr>
              <w:ind w:left="720" w:hanging="720"/>
              <w:jc w:val="center"/>
              <w:rPr>
                <w:rFonts w:ascii="Calibri Light" w:hAnsi="Calibri Light" w:cs="Times New Roman"/>
              </w:rPr>
            </w:pPr>
            <w:r w:rsidRPr="00B72C5D">
              <w:rPr>
                <w:rFonts w:ascii="Calibri Light" w:hAnsi="Calibri Light" w:cs="Times New Roman"/>
              </w:rPr>
              <w:t>x</w:t>
            </w:r>
          </w:p>
        </w:tc>
      </w:tr>
      <w:tr w:rsidR="00071A85" w:rsidRPr="00B72C5D" w14:paraId="1FBF32BB" w14:textId="77777777" w:rsidTr="00E23F4E">
        <w:trPr>
          <w:trHeight w:val="242"/>
        </w:trPr>
        <w:tc>
          <w:tcPr>
            <w:tcW w:w="958" w:type="dxa"/>
            <w:tcBorders>
              <w:bottom w:val="single" w:sz="4" w:space="0" w:color="auto"/>
            </w:tcBorders>
            <w:shd w:val="clear" w:color="auto" w:fill="D6E3BC" w:themeFill="accent3" w:themeFillTint="66"/>
            <w:vAlign w:val="center"/>
          </w:tcPr>
          <w:p w14:paraId="0E3E4617" w14:textId="77777777" w:rsidR="00071A85" w:rsidRPr="00B72C5D" w:rsidRDefault="00071A85" w:rsidP="001E31EA">
            <w:pPr>
              <w:ind w:left="720" w:hanging="720"/>
              <w:jc w:val="both"/>
              <w:rPr>
                <w:rFonts w:ascii="Calibri Light" w:hAnsi="Calibri Light" w:cs="Times New Roman"/>
              </w:rPr>
            </w:pPr>
            <w:r w:rsidRPr="00B72C5D">
              <w:rPr>
                <w:rFonts w:ascii="Calibri Light" w:hAnsi="Calibri Light" w:cs="Times New Roman"/>
              </w:rPr>
              <w:t>Dryland</w:t>
            </w:r>
          </w:p>
        </w:tc>
        <w:tc>
          <w:tcPr>
            <w:tcW w:w="753" w:type="dxa"/>
            <w:tcBorders>
              <w:bottom w:val="single" w:sz="4" w:space="0" w:color="auto"/>
            </w:tcBorders>
            <w:vAlign w:val="center"/>
          </w:tcPr>
          <w:p w14:paraId="06139DBA" w14:textId="77777777" w:rsidR="00071A85" w:rsidRPr="00B72C5D" w:rsidRDefault="00071A85" w:rsidP="00E23F4E">
            <w:pPr>
              <w:ind w:left="720" w:hanging="720"/>
              <w:jc w:val="center"/>
              <w:rPr>
                <w:rFonts w:ascii="Calibri Light" w:hAnsi="Calibri Light" w:cs="Times New Roman"/>
              </w:rPr>
            </w:pPr>
          </w:p>
        </w:tc>
        <w:tc>
          <w:tcPr>
            <w:tcW w:w="1253" w:type="dxa"/>
            <w:gridSpan w:val="2"/>
            <w:tcBorders>
              <w:bottom w:val="single" w:sz="4" w:space="0" w:color="auto"/>
            </w:tcBorders>
            <w:shd w:val="clear" w:color="auto" w:fill="D6E3BC" w:themeFill="accent3" w:themeFillTint="66"/>
            <w:vAlign w:val="center"/>
          </w:tcPr>
          <w:p w14:paraId="399692FB" w14:textId="77777777" w:rsidR="00071A85" w:rsidRPr="00B72C5D" w:rsidRDefault="00071A85" w:rsidP="001E31EA">
            <w:pPr>
              <w:ind w:left="720" w:hanging="720"/>
              <w:jc w:val="both"/>
              <w:rPr>
                <w:rFonts w:ascii="Calibri Light" w:hAnsi="Calibri Light" w:cs="Times New Roman"/>
              </w:rPr>
            </w:pPr>
            <w:r w:rsidRPr="00B72C5D">
              <w:rPr>
                <w:rFonts w:ascii="Calibri Light" w:hAnsi="Calibri Light" w:cs="Times New Roman"/>
              </w:rPr>
              <w:t>Mountain</w:t>
            </w:r>
          </w:p>
        </w:tc>
        <w:tc>
          <w:tcPr>
            <w:tcW w:w="787" w:type="dxa"/>
            <w:tcBorders>
              <w:bottom w:val="single" w:sz="4" w:space="0" w:color="auto"/>
            </w:tcBorders>
            <w:vAlign w:val="center"/>
          </w:tcPr>
          <w:p w14:paraId="609179AE" w14:textId="77777777" w:rsidR="00071A85" w:rsidRPr="00B72C5D" w:rsidRDefault="00071A85" w:rsidP="00E23F4E">
            <w:pPr>
              <w:ind w:left="720" w:hanging="720"/>
              <w:jc w:val="center"/>
              <w:rPr>
                <w:rFonts w:ascii="Calibri Light" w:hAnsi="Calibri Light" w:cs="Times New Roman"/>
              </w:rPr>
            </w:pPr>
          </w:p>
        </w:tc>
        <w:tc>
          <w:tcPr>
            <w:tcW w:w="1821" w:type="dxa"/>
            <w:tcBorders>
              <w:bottom w:val="single" w:sz="4" w:space="0" w:color="auto"/>
            </w:tcBorders>
            <w:shd w:val="clear" w:color="auto" w:fill="D6E3BC" w:themeFill="accent3" w:themeFillTint="66"/>
            <w:vAlign w:val="center"/>
          </w:tcPr>
          <w:p w14:paraId="47F5E186" w14:textId="77777777" w:rsidR="00071A85" w:rsidRPr="00B72C5D" w:rsidRDefault="00071A85" w:rsidP="001E31EA">
            <w:pPr>
              <w:jc w:val="both"/>
              <w:rPr>
                <w:rFonts w:ascii="Calibri Light" w:hAnsi="Calibri Light" w:cs="Times New Roman"/>
              </w:rPr>
            </w:pPr>
            <w:r w:rsidRPr="00B72C5D">
              <w:rPr>
                <w:rFonts w:ascii="Calibri Light" w:hAnsi="Calibri Light" w:cs="Times New Roman"/>
              </w:rPr>
              <w:t>Urban/peri-urban</w:t>
            </w:r>
          </w:p>
        </w:tc>
        <w:tc>
          <w:tcPr>
            <w:tcW w:w="693" w:type="dxa"/>
            <w:tcBorders>
              <w:bottom w:val="single" w:sz="4" w:space="0" w:color="auto"/>
            </w:tcBorders>
            <w:shd w:val="clear" w:color="auto" w:fill="auto"/>
            <w:vAlign w:val="center"/>
          </w:tcPr>
          <w:p w14:paraId="3ED9BF4D" w14:textId="77777777" w:rsidR="00071A85" w:rsidRPr="00B72C5D" w:rsidRDefault="00071A85" w:rsidP="00E23F4E">
            <w:pPr>
              <w:jc w:val="center"/>
              <w:rPr>
                <w:rFonts w:ascii="Calibri Light" w:hAnsi="Calibri Light" w:cs="Times New Roman"/>
              </w:rPr>
            </w:pPr>
          </w:p>
        </w:tc>
        <w:tc>
          <w:tcPr>
            <w:tcW w:w="1828" w:type="dxa"/>
            <w:tcBorders>
              <w:bottom w:val="single" w:sz="4" w:space="0" w:color="auto"/>
            </w:tcBorders>
            <w:shd w:val="clear" w:color="auto" w:fill="D6E3BC" w:themeFill="accent3" w:themeFillTint="66"/>
            <w:vAlign w:val="center"/>
          </w:tcPr>
          <w:p w14:paraId="428CBCD9" w14:textId="2173BDC0" w:rsidR="00071A85" w:rsidRPr="00B72C5D" w:rsidRDefault="00071A85" w:rsidP="001E31EA">
            <w:pPr>
              <w:jc w:val="both"/>
              <w:rPr>
                <w:rFonts w:ascii="Calibri Light" w:hAnsi="Calibri Light" w:cs="Times New Roman"/>
                <w:sz w:val="16"/>
                <w:szCs w:val="16"/>
              </w:rPr>
            </w:pPr>
            <w:r w:rsidRPr="00B72C5D">
              <w:rPr>
                <w:rFonts w:ascii="Calibri Light" w:hAnsi="Calibri Light" w:cs="Times New Roman"/>
              </w:rPr>
              <w:t>Other</w:t>
            </w:r>
          </w:p>
        </w:tc>
        <w:tc>
          <w:tcPr>
            <w:tcW w:w="1977" w:type="dxa"/>
            <w:gridSpan w:val="3"/>
            <w:tcBorders>
              <w:bottom w:val="single" w:sz="4" w:space="0" w:color="auto"/>
            </w:tcBorders>
            <w:vAlign w:val="center"/>
          </w:tcPr>
          <w:p w14:paraId="2C359C70" w14:textId="77777777" w:rsidR="00071A85" w:rsidRPr="00B72C5D" w:rsidRDefault="00071A85" w:rsidP="001E31EA">
            <w:pPr>
              <w:ind w:left="720" w:hanging="720"/>
              <w:jc w:val="both"/>
              <w:rPr>
                <w:rFonts w:ascii="Calibri Light" w:hAnsi="Calibri Light" w:cs="Times New Roman"/>
              </w:rPr>
            </w:pPr>
          </w:p>
        </w:tc>
      </w:tr>
      <w:tr w:rsidR="00071A85" w:rsidRPr="00B72C5D" w14:paraId="69B06A6F" w14:textId="77777777" w:rsidTr="00E23F4E">
        <w:tc>
          <w:tcPr>
            <w:tcW w:w="10070" w:type="dxa"/>
            <w:gridSpan w:val="11"/>
            <w:shd w:val="clear" w:color="auto" w:fill="C2D69B" w:themeFill="accent3" w:themeFillTint="99"/>
          </w:tcPr>
          <w:p w14:paraId="0509F2B3" w14:textId="7E80E0A0" w:rsidR="00071A85" w:rsidRPr="00B72C5D" w:rsidRDefault="00071A85" w:rsidP="001E31EA">
            <w:pPr>
              <w:rPr>
                <w:rFonts w:ascii="Calibri Light" w:eastAsiaTheme="majorEastAsia" w:hAnsi="Calibri Light" w:cs="Times New Roman"/>
                <w:sz w:val="16"/>
                <w:szCs w:val="16"/>
              </w:rPr>
            </w:pPr>
            <w:r w:rsidRPr="00B72C5D">
              <w:rPr>
                <w:rFonts w:ascii="Calibri Light" w:hAnsi="Calibri Light" w:cs="Times New Roman"/>
              </w:rPr>
              <w:t>Socioeconomic and environmental characteristics of the area</w:t>
            </w:r>
          </w:p>
        </w:tc>
      </w:tr>
      <w:tr w:rsidR="00071A85" w:rsidRPr="00B72C5D" w14:paraId="25639E04" w14:textId="77777777" w:rsidTr="00B72C5D">
        <w:trPr>
          <w:trHeight w:val="422"/>
        </w:trPr>
        <w:tc>
          <w:tcPr>
            <w:tcW w:w="10070" w:type="dxa"/>
            <w:gridSpan w:val="11"/>
            <w:tcBorders>
              <w:bottom w:val="single" w:sz="4" w:space="0" w:color="auto"/>
            </w:tcBorders>
          </w:tcPr>
          <w:p w14:paraId="2FF00103" w14:textId="77777777" w:rsidR="00071A85" w:rsidRPr="00B72C5D" w:rsidRDefault="00D940B5" w:rsidP="00D940B5">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The combination of climate and topography provides for a variety of natural terrestrial habitats and ecosystems, from littoral coastal shrub-land and mangroves, to low and montane forests. The estimated forest cover area for the landscape is 70 percent, and the remaining 30 percent includes coconut plantations, community agricultural areas, and grasslands.</w:t>
            </w:r>
          </w:p>
        </w:tc>
      </w:tr>
      <w:tr w:rsidR="00071A85" w:rsidRPr="005E26DE" w14:paraId="365FEA20" w14:textId="77777777" w:rsidTr="00E23F4E">
        <w:tc>
          <w:tcPr>
            <w:tcW w:w="10070" w:type="dxa"/>
            <w:gridSpan w:val="11"/>
            <w:shd w:val="clear" w:color="auto" w:fill="C2D69B" w:themeFill="accent3" w:themeFillTint="99"/>
          </w:tcPr>
          <w:p w14:paraId="79B1D5B1" w14:textId="39034C78" w:rsidR="00071A85" w:rsidRDefault="00071A85" w:rsidP="00B72C5D">
            <w:pPr>
              <w:rPr>
                <w:rFonts w:ascii="Calibri Light" w:hAnsi="Calibri Light" w:cs="Times New Roman"/>
              </w:rPr>
            </w:pPr>
            <w:r>
              <w:rPr>
                <w:rFonts w:ascii="Calibri Light" w:hAnsi="Calibri Light" w:cs="Times New Roman"/>
              </w:rPr>
              <w:t>Description of human-</w:t>
            </w:r>
            <w:r w:rsidR="00B72C5D">
              <w:rPr>
                <w:rFonts w:ascii="Calibri Light" w:hAnsi="Calibri Light" w:cs="Times New Roman"/>
              </w:rPr>
              <w:t>nature interactions in the area</w:t>
            </w:r>
          </w:p>
        </w:tc>
      </w:tr>
      <w:tr w:rsidR="00071A85" w:rsidRPr="005E26DE" w14:paraId="26F0C813" w14:textId="77777777" w:rsidTr="00B72C5D">
        <w:trPr>
          <w:trHeight w:val="422"/>
        </w:trPr>
        <w:tc>
          <w:tcPr>
            <w:tcW w:w="10070" w:type="dxa"/>
            <w:gridSpan w:val="11"/>
          </w:tcPr>
          <w:p w14:paraId="18A5AD29" w14:textId="77777777" w:rsidR="00071A85" w:rsidRPr="003F14D0" w:rsidRDefault="00D940B5" w:rsidP="00016790">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 xml:space="preserve">Industry within the landscape is almost non-existent, </w:t>
            </w:r>
            <w:r w:rsidR="00016790" w:rsidRPr="001E069D">
              <w:rPr>
                <w:rFonts w:ascii="Calibri Light" w:hAnsi="Calibri Light" w:cs="Times New Roman"/>
                <w:color w:val="000000" w:themeColor="text1"/>
                <w:sz w:val="21"/>
                <w:szCs w:val="21"/>
              </w:rPr>
              <w:t>and</w:t>
            </w:r>
            <w:r w:rsidRPr="001E069D">
              <w:rPr>
                <w:rFonts w:ascii="Calibri Light" w:hAnsi="Calibri Light" w:cs="Times New Roman"/>
                <w:color w:val="000000" w:themeColor="text1"/>
                <w:sz w:val="21"/>
                <w:szCs w:val="21"/>
              </w:rPr>
              <w:t xml:space="preserve"> major activities </w:t>
            </w:r>
            <w:r w:rsidR="00016790" w:rsidRPr="001E069D">
              <w:rPr>
                <w:rFonts w:ascii="Calibri Light" w:hAnsi="Calibri Light" w:cs="Times New Roman"/>
                <w:color w:val="000000" w:themeColor="text1"/>
                <w:sz w:val="21"/>
                <w:szCs w:val="21"/>
              </w:rPr>
              <w:t xml:space="preserve">are </w:t>
            </w:r>
            <w:r w:rsidRPr="001E069D">
              <w:rPr>
                <w:rFonts w:ascii="Calibri Light" w:hAnsi="Calibri Light" w:cs="Times New Roman"/>
                <w:color w:val="000000" w:themeColor="text1"/>
                <w:sz w:val="21"/>
                <w:szCs w:val="21"/>
              </w:rPr>
              <w:t xml:space="preserve">still </w:t>
            </w:r>
            <w:r w:rsidR="00016790" w:rsidRPr="001E069D">
              <w:rPr>
                <w:rFonts w:ascii="Calibri Light" w:hAnsi="Calibri Light" w:cs="Times New Roman"/>
                <w:color w:val="000000" w:themeColor="text1"/>
                <w:sz w:val="21"/>
                <w:szCs w:val="21"/>
              </w:rPr>
              <w:t>agriculture-based</w:t>
            </w:r>
            <w:r w:rsidRPr="001E069D">
              <w:rPr>
                <w:rFonts w:ascii="Calibri Light" w:hAnsi="Calibri Light" w:cs="Times New Roman"/>
                <w:color w:val="000000" w:themeColor="text1"/>
                <w:sz w:val="21"/>
                <w:szCs w:val="21"/>
              </w:rPr>
              <w:t xml:space="preserve"> with limited opportunities for non-farm employment. The major source of revenue for communities is the cultivation of </w:t>
            </w:r>
            <w:r w:rsidRPr="001E069D">
              <w:rPr>
                <w:rFonts w:ascii="Calibri Light" w:hAnsi="Calibri Light" w:cs="Times New Roman"/>
                <w:i/>
                <w:color w:val="000000" w:themeColor="text1"/>
                <w:sz w:val="21"/>
                <w:szCs w:val="21"/>
              </w:rPr>
              <w:t>dalo</w:t>
            </w:r>
            <w:r w:rsidRPr="001E069D">
              <w:rPr>
                <w:rFonts w:ascii="Calibri Light" w:hAnsi="Calibri Light" w:cs="Times New Roman"/>
                <w:color w:val="000000" w:themeColor="text1"/>
                <w:sz w:val="21"/>
                <w:szCs w:val="21"/>
              </w:rPr>
              <w:t xml:space="preserve"> (</w:t>
            </w:r>
            <w:r w:rsidRPr="001E069D">
              <w:rPr>
                <w:rFonts w:ascii="Calibri Light" w:hAnsi="Calibri Light" w:cs="Times New Roman"/>
                <w:i/>
                <w:color w:val="000000" w:themeColor="text1"/>
                <w:sz w:val="21"/>
                <w:szCs w:val="21"/>
              </w:rPr>
              <w:t>Colocasia esculenta</w:t>
            </w:r>
            <w:r w:rsidRPr="001E069D">
              <w:rPr>
                <w:rFonts w:ascii="Calibri Light" w:hAnsi="Calibri Light" w:cs="Times New Roman"/>
                <w:color w:val="000000" w:themeColor="text1"/>
                <w:sz w:val="21"/>
                <w:szCs w:val="21"/>
              </w:rPr>
              <w:t xml:space="preserve">) and </w:t>
            </w:r>
            <w:r w:rsidRPr="001E069D">
              <w:rPr>
                <w:rFonts w:ascii="Calibri Light" w:hAnsi="Calibri Light" w:cs="Times New Roman"/>
                <w:i/>
                <w:color w:val="000000" w:themeColor="text1"/>
                <w:sz w:val="21"/>
                <w:szCs w:val="21"/>
              </w:rPr>
              <w:t>yaqona</w:t>
            </w:r>
            <w:r w:rsidRPr="001E069D">
              <w:rPr>
                <w:rFonts w:ascii="Calibri Light" w:hAnsi="Calibri Light" w:cs="Times New Roman"/>
                <w:color w:val="000000" w:themeColor="text1"/>
                <w:sz w:val="21"/>
                <w:szCs w:val="21"/>
              </w:rPr>
              <w:t xml:space="preserve"> (</w:t>
            </w:r>
            <w:r w:rsidRPr="001E069D">
              <w:rPr>
                <w:rFonts w:ascii="Calibri Light" w:hAnsi="Calibri Light" w:cs="Times New Roman"/>
                <w:i/>
                <w:color w:val="000000" w:themeColor="text1"/>
                <w:sz w:val="21"/>
                <w:szCs w:val="21"/>
              </w:rPr>
              <w:t>Piper methysticum</w:t>
            </w:r>
            <w:r w:rsidRPr="001E069D">
              <w:rPr>
                <w:rFonts w:ascii="Calibri Light" w:hAnsi="Calibri Light" w:cs="Times New Roman"/>
                <w:color w:val="000000" w:themeColor="text1"/>
                <w:sz w:val="21"/>
                <w:szCs w:val="21"/>
              </w:rPr>
              <w:t>). Copra is also harvested as a cash crop and honey has recently appeared as a lucrative source of income for the area. Much of what is cultivated in the area is for subsistence.</w:t>
            </w:r>
            <w:r w:rsidR="00D84939" w:rsidRPr="001E069D">
              <w:rPr>
                <w:rFonts w:ascii="Calibri Light" w:hAnsi="Calibri Light" w:cs="Times New Roman"/>
                <w:color w:val="000000" w:themeColor="text1"/>
                <w:sz w:val="21"/>
                <w:szCs w:val="21"/>
              </w:rPr>
              <w:t xml:space="preserve"> The landscape has been listed as a site of national significance under the Fiji National Biodiversity Action Plan since it is one of the last places in Fiji that retains forest with an intact range from lowland to montane habitats.</w:t>
            </w:r>
          </w:p>
        </w:tc>
      </w:tr>
    </w:tbl>
    <w:p w14:paraId="3138321F" w14:textId="77777777" w:rsidR="00B72C5D" w:rsidRDefault="00B72C5D" w:rsidP="00071A85">
      <w:pPr>
        <w:spacing w:after="0" w:line="240" w:lineRule="auto"/>
        <w:rPr>
          <w:rFonts w:ascii="Calibri Light" w:hAnsi="Calibri Light" w:cs="Times New Roman"/>
          <w:sz w:val="28"/>
          <w:szCs w:val="28"/>
        </w:rPr>
      </w:pPr>
    </w:p>
    <w:p w14:paraId="51FB4855" w14:textId="77777777" w:rsidR="00071A85" w:rsidRPr="007D7A8C" w:rsidRDefault="00071A85" w:rsidP="00071A85">
      <w:pPr>
        <w:spacing w:after="0" w:line="240" w:lineRule="auto"/>
        <w:rPr>
          <w:rFonts w:ascii="Calibri Light" w:hAnsi="Calibri Light" w:cs="Times New Roman"/>
          <w:sz w:val="28"/>
          <w:szCs w:val="28"/>
        </w:rPr>
      </w:pPr>
      <w:r>
        <w:rPr>
          <w:rFonts w:ascii="Calibri Light" w:hAnsi="Calibri Light" w:cs="Times New Roman" w:hint="eastAsia"/>
          <w:sz w:val="28"/>
          <w:szCs w:val="28"/>
        </w:rPr>
        <w:t>Contents</w:t>
      </w:r>
    </w:p>
    <w:tbl>
      <w:tblPr>
        <w:tblStyle w:val="TableGrid"/>
        <w:tblW w:w="0" w:type="auto"/>
        <w:tblLook w:val="04A0" w:firstRow="1" w:lastRow="0" w:firstColumn="1" w:lastColumn="0" w:noHBand="0" w:noVBand="1"/>
      </w:tblPr>
      <w:tblGrid>
        <w:gridCol w:w="2954"/>
        <w:gridCol w:w="371"/>
        <w:gridCol w:w="2107"/>
        <w:gridCol w:w="2677"/>
        <w:gridCol w:w="1961"/>
      </w:tblGrid>
      <w:tr w:rsidR="00071A85" w:rsidRPr="005E26DE" w14:paraId="59715C1C" w14:textId="77777777" w:rsidTr="00E23F4E">
        <w:tc>
          <w:tcPr>
            <w:tcW w:w="2954" w:type="dxa"/>
            <w:tcBorders>
              <w:bottom w:val="single" w:sz="4" w:space="0" w:color="auto"/>
            </w:tcBorders>
            <w:shd w:val="clear" w:color="auto" w:fill="C2D69B" w:themeFill="accent3" w:themeFillTint="99"/>
            <w:vAlign w:val="center"/>
          </w:tcPr>
          <w:p w14:paraId="0B0D1E9C" w14:textId="74047932" w:rsidR="00071A85" w:rsidRDefault="00B72C5D" w:rsidP="001E31EA">
            <w:pPr>
              <w:rPr>
                <w:rFonts w:ascii="Calibri Light" w:hAnsi="Calibri Light" w:cs="Times New Roman"/>
              </w:rPr>
            </w:pPr>
            <w:r>
              <w:rPr>
                <w:rFonts w:ascii="Calibri Light" w:hAnsi="Calibri Light" w:cs="Times New Roman" w:hint="eastAsia"/>
              </w:rPr>
              <w:t>Status</w:t>
            </w:r>
          </w:p>
        </w:tc>
        <w:tc>
          <w:tcPr>
            <w:tcW w:w="2478" w:type="dxa"/>
            <w:gridSpan w:val="2"/>
            <w:tcBorders>
              <w:bottom w:val="single" w:sz="4" w:space="0" w:color="auto"/>
            </w:tcBorders>
          </w:tcPr>
          <w:p w14:paraId="115BF954" w14:textId="77777777" w:rsidR="00071A85" w:rsidRDefault="00A85028" w:rsidP="001E31EA">
            <w:pPr>
              <w:rPr>
                <w:rFonts w:ascii="Calibri Light" w:hAnsi="Calibri Light" w:cs="Times New Roman"/>
              </w:rPr>
            </w:pPr>
            <w:r>
              <w:rPr>
                <w:rFonts w:ascii="Calibri Light" w:hAnsi="Calibri Light" w:cs="Times New Roman"/>
              </w:rPr>
              <w:t>Ongoing</w:t>
            </w:r>
          </w:p>
        </w:tc>
        <w:tc>
          <w:tcPr>
            <w:tcW w:w="2677" w:type="dxa"/>
            <w:tcBorders>
              <w:bottom w:val="single" w:sz="4" w:space="0" w:color="auto"/>
            </w:tcBorders>
            <w:shd w:val="clear" w:color="auto" w:fill="C2D69B" w:themeFill="accent3" w:themeFillTint="99"/>
          </w:tcPr>
          <w:p w14:paraId="1078B6E7" w14:textId="4F247022" w:rsidR="00071A85" w:rsidRDefault="00071A85" w:rsidP="001E31EA">
            <w:pPr>
              <w:rPr>
                <w:rFonts w:ascii="Calibri Light" w:hAnsi="Calibri Light" w:cs="Times New Roman"/>
              </w:rPr>
            </w:pPr>
            <w:r>
              <w:rPr>
                <w:rFonts w:ascii="Calibri Light" w:hAnsi="Calibri Light" w:cs="Times New Roman"/>
              </w:rPr>
              <w:t xml:space="preserve">Period </w:t>
            </w:r>
          </w:p>
        </w:tc>
        <w:tc>
          <w:tcPr>
            <w:tcW w:w="1961" w:type="dxa"/>
            <w:tcBorders>
              <w:bottom w:val="single" w:sz="4" w:space="0" w:color="auto"/>
            </w:tcBorders>
          </w:tcPr>
          <w:p w14:paraId="020D75EB" w14:textId="77777777" w:rsidR="00071A85" w:rsidRDefault="00CF3E18" w:rsidP="00A85028">
            <w:pPr>
              <w:rPr>
                <w:rFonts w:ascii="Calibri Light" w:hAnsi="Calibri Light" w:cs="Times New Roman"/>
              </w:rPr>
            </w:pPr>
            <w:r w:rsidRPr="00A85028">
              <w:rPr>
                <w:rFonts w:ascii="Calibri Light" w:hAnsi="Calibri Light" w:cs="Times New Roman"/>
              </w:rPr>
              <w:t xml:space="preserve">06/2011 – </w:t>
            </w:r>
          </w:p>
        </w:tc>
      </w:tr>
      <w:tr w:rsidR="00071A85" w:rsidRPr="005E26DE" w14:paraId="0AA5A938" w14:textId="77777777" w:rsidTr="00E23F4E">
        <w:tc>
          <w:tcPr>
            <w:tcW w:w="10070" w:type="dxa"/>
            <w:gridSpan w:val="5"/>
            <w:shd w:val="clear" w:color="auto" w:fill="C2D69B" w:themeFill="accent3" w:themeFillTint="99"/>
          </w:tcPr>
          <w:p w14:paraId="6CE790AA" w14:textId="43EEBA51" w:rsidR="00071A85" w:rsidRDefault="00071A85" w:rsidP="00B72C5D">
            <w:pPr>
              <w:rPr>
                <w:rFonts w:ascii="Calibri Light" w:hAnsi="Calibri Light" w:cs="Times New Roman"/>
              </w:rPr>
            </w:pPr>
            <w:r>
              <w:rPr>
                <w:rFonts w:ascii="Calibri Light" w:hAnsi="Calibri Light" w:cs="Times New Roman" w:hint="eastAsia"/>
              </w:rPr>
              <w:t>Rational</w:t>
            </w:r>
            <w:r>
              <w:rPr>
                <w:rFonts w:ascii="Calibri Light" w:hAnsi="Calibri Light" w:cs="Times New Roman"/>
              </w:rPr>
              <w:t xml:space="preserve">e </w:t>
            </w:r>
          </w:p>
        </w:tc>
      </w:tr>
      <w:tr w:rsidR="00071A85" w:rsidRPr="005E26DE" w14:paraId="5677BA8B" w14:textId="77777777" w:rsidTr="009B312D">
        <w:trPr>
          <w:trHeight w:val="1187"/>
        </w:trPr>
        <w:tc>
          <w:tcPr>
            <w:tcW w:w="10070" w:type="dxa"/>
            <w:gridSpan w:val="5"/>
            <w:tcBorders>
              <w:bottom w:val="single" w:sz="4" w:space="0" w:color="auto"/>
            </w:tcBorders>
          </w:tcPr>
          <w:p w14:paraId="10598CB5" w14:textId="583DF6AC" w:rsidR="00071A85" w:rsidRPr="001E069D" w:rsidRDefault="00545526" w:rsidP="00D84939">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The target landscape was selected f</w:t>
            </w:r>
            <w:r w:rsidR="00D84939" w:rsidRPr="001E069D">
              <w:rPr>
                <w:rFonts w:ascii="Calibri Light" w:hAnsi="Calibri Light" w:cs="Times New Roman"/>
                <w:color w:val="000000" w:themeColor="text1"/>
                <w:sz w:val="21"/>
                <w:szCs w:val="21"/>
              </w:rPr>
              <w:t>irstly due to the status of the terrestrial and marine environments as national and global biodiversity hotspots; secondly, to address poverty and provide viable income options for communities within the landscape; thirdly to document and revive traditional practices, and to meld local knowledge with modern concepts and technology to revitalize the landscape and its communities.</w:t>
            </w:r>
          </w:p>
        </w:tc>
      </w:tr>
      <w:tr w:rsidR="00071A85" w:rsidRPr="005E26DE" w14:paraId="05B926B1" w14:textId="77777777" w:rsidTr="00E23F4E">
        <w:tc>
          <w:tcPr>
            <w:tcW w:w="10070" w:type="dxa"/>
            <w:gridSpan w:val="5"/>
            <w:shd w:val="clear" w:color="auto" w:fill="C2D69B" w:themeFill="accent3" w:themeFillTint="99"/>
          </w:tcPr>
          <w:p w14:paraId="4A3C4894" w14:textId="386E99D5" w:rsidR="00071A85" w:rsidRPr="00047876" w:rsidRDefault="00071A85" w:rsidP="00B72C5D">
            <w:pPr>
              <w:rPr>
                <w:rFonts w:ascii="Calibri Light" w:hAnsi="Calibri Light" w:cs="Times New Roman"/>
                <w:sz w:val="18"/>
                <w:szCs w:val="18"/>
              </w:rPr>
            </w:pPr>
            <w:r>
              <w:rPr>
                <w:rFonts w:ascii="Calibri Light" w:hAnsi="Calibri Light" w:cs="Times New Roman" w:hint="eastAsia"/>
              </w:rPr>
              <w:t>Objectives</w:t>
            </w:r>
            <w:r w:rsidRPr="00047876">
              <w:rPr>
                <w:rFonts w:ascii="Calibri Light" w:hAnsi="Calibri Light" w:cs="Times New Roman" w:hint="eastAsia"/>
                <w:sz w:val="18"/>
                <w:szCs w:val="18"/>
              </w:rPr>
              <w:t xml:space="preserve"> </w:t>
            </w:r>
          </w:p>
        </w:tc>
      </w:tr>
      <w:tr w:rsidR="00071A85" w:rsidRPr="005E26DE" w14:paraId="554A2395" w14:textId="77777777" w:rsidTr="009B312D">
        <w:trPr>
          <w:trHeight w:val="1601"/>
        </w:trPr>
        <w:tc>
          <w:tcPr>
            <w:tcW w:w="10070" w:type="dxa"/>
            <w:gridSpan w:val="5"/>
            <w:tcBorders>
              <w:bottom w:val="single" w:sz="4" w:space="0" w:color="auto"/>
            </w:tcBorders>
          </w:tcPr>
          <w:p w14:paraId="2B0E0E5F" w14:textId="5C2D0F68" w:rsidR="00071A85" w:rsidRPr="001E069D" w:rsidRDefault="00D84939" w:rsidP="00962992">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Protect, restore, or effectively place critical ecosystems and habitats under an acceptable and recognized sustainable natural resource management regime; Maintain and enhance agricultural biodiversity and productivity through sustainable land use practices and approaches; Enhance, improve, and replicate local livelihoods within a sustainable exploitation context through community-driven income generation and development initiatives; Strengthen capacity to enhance participatory planning on conservation and sustainable production issues affecting landscape resilience.</w:t>
            </w:r>
          </w:p>
        </w:tc>
      </w:tr>
      <w:tr w:rsidR="00071A85" w:rsidRPr="005E26DE" w14:paraId="02C76C56" w14:textId="77777777" w:rsidTr="00E23F4E">
        <w:tc>
          <w:tcPr>
            <w:tcW w:w="10070" w:type="dxa"/>
            <w:gridSpan w:val="5"/>
            <w:shd w:val="clear" w:color="auto" w:fill="C2D69B" w:themeFill="accent3" w:themeFillTint="99"/>
          </w:tcPr>
          <w:p w14:paraId="1843F980" w14:textId="69CB2097" w:rsidR="00071A85" w:rsidRDefault="00071A85" w:rsidP="001E31EA">
            <w:pPr>
              <w:pStyle w:val="CommentText"/>
              <w:rPr>
                <w:rFonts w:asciiTheme="majorHAnsi" w:eastAsiaTheme="majorEastAsia" w:hAnsiTheme="majorHAnsi" w:cstheme="majorBidi"/>
                <w:b/>
                <w:bCs/>
                <w:color w:val="4F81BD" w:themeColor="accent1"/>
                <w:sz w:val="26"/>
                <w:szCs w:val="26"/>
              </w:rPr>
            </w:pPr>
            <w:r>
              <w:rPr>
                <w:rFonts w:ascii="Calibri Light" w:hAnsi="Calibri Light" w:cs="Times New Roman" w:hint="eastAsia"/>
              </w:rPr>
              <w:t>Activities</w:t>
            </w:r>
            <w:r w:rsidR="00B72C5D">
              <w:rPr>
                <w:rFonts w:ascii="Calibri Light" w:hAnsi="Calibri Light" w:cs="Times New Roman"/>
              </w:rPr>
              <w:t xml:space="preserve"> and/or practices employed</w:t>
            </w:r>
          </w:p>
        </w:tc>
      </w:tr>
      <w:tr w:rsidR="00071A85" w:rsidRPr="005E26DE" w14:paraId="3A784C01" w14:textId="77777777" w:rsidTr="00B72C5D">
        <w:trPr>
          <w:trHeight w:val="359"/>
        </w:trPr>
        <w:tc>
          <w:tcPr>
            <w:tcW w:w="10070" w:type="dxa"/>
            <w:gridSpan w:val="5"/>
            <w:tcBorders>
              <w:bottom w:val="single" w:sz="4" w:space="0" w:color="auto"/>
            </w:tcBorders>
          </w:tcPr>
          <w:p w14:paraId="3793C1A3" w14:textId="77777777" w:rsidR="00071A85" w:rsidRPr="001E069D" w:rsidRDefault="0079700A" w:rsidP="0079700A">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Developing comprehensive land use maps of the target landscape; Developing an institutional platform at the landscape level; Capacity building among village leaders and natural resources committee representatives; Mainstreaming gender into local community development and natural resource planning; Rejuvenating abandoned lands for forestry and farm income</w:t>
            </w:r>
          </w:p>
        </w:tc>
      </w:tr>
      <w:tr w:rsidR="00071A85" w:rsidRPr="005E26DE" w14:paraId="49D32343" w14:textId="77777777" w:rsidTr="00E23F4E">
        <w:trPr>
          <w:trHeight w:val="196"/>
        </w:trPr>
        <w:tc>
          <w:tcPr>
            <w:tcW w:w="10070" w:type="dxa"/>
            <w:gridSpan w:val="5"/>
            <w:shd w:val="clear" w:color="auto" w:fill="C2D69B" w:themeFill="accent3" w:themeFillTint="99"/>
          </w:tcPr>
          <w:p w14:paraId="34089F47" w14:textId="316C192B" w:rsidR="00071A85" w:rsidRPr="000873A3" w:rsidRDefault="00071A85" w:rsidP="00E23F4E">
            <w:pPr>
              <w:tabs>
                <w:tab w:val="left" w:pos="3087"/>
              </w:tabs>
              <w:spacing w:line="276" w:lineRule="auto"/>
              <w:rPr>
                <w:rFonts w:ascii="Calibri Light" w:hAnsi="Calibri Light" w:cs="Times New Roman"/>
                <w:i/>
                <w:sz w:val="18"/>
                <w:szCs w:val="18"/>
              </w:rPr>
            </w:pPr>
            <w:r>
              <w:rPr>
                <w:rFonts w:ascii="Calibri Light" w:hAnsi="Calibri Light" w:cs="Times New Roman"/>
              </w:rPr>
              <w:lastRenderedPageBreak/>
              <w:t>R</w:t>
            </w:r>
            <w:r>
              <w:rPr>
                <w:rFonts w:ascii="Calibri Light" w:hAnsi="Calibri Light" w:cs="Times New Roman" w:hint="eastAsia"/>
              </w:rPr>
              <w:t>esults</w:t>
            </w:r>
            <w:r w:rsidR="00E23F4E">
              <w:rPr>
                <w:rFonts w:ascii="Calibri Light" w:hAnsi="Calibri Light" w:cs="Times New Roman"/>
              </w:rPr>
              <w:tab/>
            </w:r>
          </w:p>
        </w:tc>
      </w:tr>
      <w:tr w:rsidR="00071A85" w:rsidRPr="005E26DE" w14:paraId="4A75C0EE" w14:textId="77777777" w:rsidTr="00B72C5D">
        <w:trPr>
          <w:trHeight w:val="341"/>
        </w:trPr>
        <w:tc>
          <w:tcPr>
            <w:tcW w:w="10070" w:type="dxa"/>
            <w:gridSpan w:val="5"/>
            <w:tcBorders>
              <w:bottom w:val="single" w:sz="4" w:space="0" w:color="auto"/>
            </w:tcBorders>
          </w:tcPr>
          <w:p w14:paraId="43FC8B38" w14:textId="77777777" w:rsidR="00071A85" w:rsidRPr="001E069D" w:rsidRDefault="00B92E23" w:rsidP="00097501">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 xml:space="preserve">A forest and agricultural mapping exercise was conducted; </w:t>
            </w:r>
            <w:r w:rsidR="00097501" w:rsidRPr="001E069D">
              <w:rPr>
                <w:rFonts w:ascii="Calibri Light" w:hAnsi="Calibri Light" w:cs="Times New Roman"/>
                <w:color w:val="000000" w:themeColor="text1"/>
                <w:sz w:val="21"/>
                <w:szCs w:val="21"/>
              </w:rPr>
              <w:t xml:space="preserve">Natural Resources and Environment Committees were established in many villages; At the national level, a technical advisory group was formed; Representatives took part in consultations with technical advisory personnel; A workshop on gender and climate change was attended by 60 men and women from the villages; Replanting of 1000 ha of former pine plantation with commercial tree crops has begun, as well as the replanting of 500 ha of former crop lands with </w:t>
            </w:r>
            <w:r w:rsidR="00097501" w:rsidRPr="001E069D">
              <w:rPr>
                <w:rFonts w:ascii="Calibri Light" w:hAnsi="Calibri Light" w:cs="Times New Roman"/>
                <w:i/>
                <w:color w:val="000000" w:themeColor="text1"/>
                <w:sz w:val="21"/>
                <w:szCs w:val="21"/>
              </w:rPr>
              <w:t>dalo</w:t>
            </w:r>
            <w:r w:rsidR="00097501" w:rsidRPr="001E069D">
              <w:rPr>
                <w:rFonts w:ascii="Calibri Light" w:hAnsi="Calibri Light" w:cs="Times New Roman"/>
                <w:color w:val="000000" w:themeColor="text1"/>
                <w:sz w:val="21"/>
                <w:szCs w:val="21"/>
              </w:rPr>
              <w:t xml:space="preserve"> and </w:t>
            </w:r>
            <w:r w:rsidR="00097501" w:rsidRPr="001E069D">
              <w:rPr>
                <w:rFonts w:ascii="Calibri Light" w:hAnsi="Calibri Light" w:cs="Times New Roman"/>
                <w:i/>
                <w:color w:val="000000" w:themeColor="text1"/>
                <w:sz w:val="21"/>
                <w:szCs w:val="21"/>
              </w:rPr>
              <w:t>copra</w:t>
            </w:r>
          </w:p>
        </w:tc>
      </w:tr>
      <w:tr w:rsidR="00071A85" w:rsidRPr="005E26DE" w14:paraId="53C3784F" w14:textId="77777777" w:rsidTr="00E23F4E">
        <w:tc>
          <w:tcPr>
            <w:tcW w:w="10070" w:type="dxa"/>
            <w:gridSpan w:val="5"/>
            <w:shd w:val="clear" w:color="auto" w:fill="C2D69B" w:themeFill="accent3" w:themeFillTint="99"/>
          </w:tcPr>
          <w:p w14:paraId="22773F48" w14:textId="7B9C242C" w:rsidR="00071A85" w:rsidRDefault="00071A85" w:rsidP="00B72C5D">
            <w:pPr>
              <w:rPr>
                <w:rFonts w:ascii="Calibri Light" w:hAnsi="Calibri Light" w:cs="Times New Roman"/>
              </w:rPr>
            </w:pPr>
            <w:r>
              <w:rPr>
                <w:rFonts w:ascii="Calibri Light" w:hAnsi="Calibri Light" w:cs="Times New Roman" w:hint="eastAsia"/>
              </w:rPr>
              <w:t>Lesson</w:t>
            </w:r>
            <w:r>
              <w:rPr>
                <w:rFonts w:ascii="Calibri Light" w:hAnsi="Calibri Light" w:cs="Times New Roman"/>
              </w:rPr>
              <w:t>s learned</w:t>
            </w:r>
            <w:r>
              <w:rPr>
                <w:rFonts w:ascii="Calibri Light" w:hAnsi="Calibri Light" w:cs="Times New Roman" w:hint="eastAsia"/>
              </w:rPr>
              <w:t xml:space="preserve"> </w:t>
            </w:r>
          </w:p>
        </w:tc>
      </w:tr>
      <w:tr w:rsidR="00071A85" w:rsidRPr="005E26DE" w14:paraId="3A5BBB85" w14:textId="77777777" w:rsidTr="00B72C5D">
        <w:trPr>
          <w:trHeight w:val="314"/>
        </w:trPr>
        <w:tc>
          <w:tcPr>
            <w:tcW w:w="10070" w:type="dxa"/>
            <w:gridSpan w:val="5"/>
            <w:tcBorders>
              <w:bottom w:val="single" w:sz="4" w:space="0" w:color="auto"/>
            </w:tcBorders>
          </w:tcPr>
          <w:p w14:paraId="0CEB4FA9" w14:textId="77777777" w:rsidR="00071A85" w:rsidRPr="001E069D" w:rsidRDefault="00B92E23" w:rsidP="00DB6895">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The integrated approach to landscape development is a key factor in community acceptance; Weaknesses in the local institutional framework and the capacities of CBOs to generate high-quality project proposals has to be dealt with before local project planning can really commence; Engagement of technical service providers, advisory groups, and other partners is critical from the onset; There is a need to integrate traditional leadership into overall governance; Gender sensitivity and inclusivity is imperative to meet target goals</w:t>
            </w:r>
          </w:p>
        </w:tc>
      </w:tr>
      <w:tr w:rsidR="00071A85" w:rsidRPr="00FE6D06" w14:paraId="6281398E" w14:textId="77777777" w:rsidTr="00E23F4E">
        <w:trPr>
          <w:trHeight w:val="272"/>
        </w:trPr>
        <w:tc>
          <w:tcPr>
            <w:tcW w:w="10070" w:type="dxa"/>
            <w:gridSpan w:val="5"/>
            <w:shd w:val="clear" w:color="auto" w:fill="C2D69B" w:themeFill="accent3" w:themeFillTint="99"/>
          </w:tcPr>
          <w:p w14:paraId="6C35AED6" w14:textId="3024B0D5" w:rsidR="00071A85" w:rsidRPr="00FE6D06" w:rsidRDefault="00071A85" w:rsidP="00B72C5D">
            <w:pPr>
              <w:rPr>
                <w:rFonts w:ascii="Calibri Light" w:hAnsi="Calibri Light" w:cs="Times New Roman"/>
                <w:sz w:val="20"/>
                <w:szCs w:val="20"/>
              </w:rPr>
            </w:pPr>
            <w:r>
              <w:rPr>
                <w:rFonts w:ascii="Calibri Light" w:hAnsi="Calibri Light" w:cs="Times New Roman" w:hint="eastAsia"/>
              </w:rPr>
              <w:t xml:space="preserve">Key </w:t>
            </w:r>
            <w:r>
              <w:rPr>
                <w:rFonts w:ascii="Calibri Light" w:hAnsi="Calibri Light" w:cs="Times New Roman"/>
              </w:rPr>
              <w:t>m</w:t>
            </w:r>
            <w:r>
              <w:rPr>
                <w:rFonts w:ascii="Calibri Light" w:hAnsi="Calibri Light" w:cs="Times New Roman" w:hint="eastAsia"/>
              </w:rPr>
              <w:t>essage</w:t>
            </w:r>
            <w:r>
              <w:rPr>
                <w:rFonts w:ascii="Calibri Light" w:hAnsi="Calibri Light" w:cs="Times New Roman"/>
              </w:rPr>
              <w:t>s</w:t>
            </w:r>
            <w:r w:rsidRPr="00D92492">
              <w:rPr>
                <w:rFonts w:ascii="Calibri Light" w:hAnsi="Calibri Light" w:cs="Times New Roman" w:hint="eastAsia"/>
                <w:i/>
              </w:rPr>
              <w:t xml:space="preserve"> </w:t>
            </w:r>
          </w:p>
        </w:tc>
      </w:tr>
      <w:tr w:rsidR="00071A85" w:rsidRPr="005E26DE" w14:paraId="523528BF" w14:textId="77777777" w:rsidTr="00B72C5D">
        <w:trPr>
          <w:trHeight w:val="314"/>
        </w:trPr>
        <w:tc>
          <w:tcPr>
            <w:tcW w:w="10070" w:type="dxa"/>
            <w:gridSpan w:val="5"/>
          </w:tcPr>
          <w:p w14:paraId="1289F97F" w14:textId="7AB1B041" w:rsidR="00071A85" w:rsidRPr="001E069D" w:rsidRDefault="00B92E23" w:rsidP="00B92E23">
            <w:pPr>
              <w:rPr>
                <w:rFonts w:ascii="Calibri Light" w:hAnsi="Calibri Light" w:cs="Times New Roman"/>
                <w:color w:val="808080" w:themeColor="background1" w:themeShade="80"/>
                <w:sz w:val="21"/>
                <w:szCs w:val="21"/>
              </w:rPr>
            </w:pPr>
            <w:r w:rsidRPr="001E069D">
              <w:rPr>
                <w:rFonts w:ascii="Calibri Light" w:hAnsi="Calibri Light" w:cs="Times New Roman"/>
                <w:color w:val="000000" w:themeColor="text1"/>
                <w:sz w:val="21"/>
                <w:szCs w:val="21"/>
              </w:rPr>
              <w:t xml:space="preserve">Activities are still in the early implementation stages. The completion of two </w:t>
            </w:r>
            <w:r w:rsidR="001368A8" w:rsidRPr="001E069D">
              <w:rPr>
                <w:rFonts w:ascii="Calibri Light" w:hAnsi="Calibri Light" w:cs="Times New Roman"/>
                <w:color w:val="000000" w:themeColor="text1"/>
                <w:sz w:val="21"/>
                <w:szCs w:val="21"/>
              </w:rPr>
              <w:t>broad scale</w:t>
            </w:r>
            <w:r w:rsidRPr="001E069D">
              <w:rPr>
                <w:rFonts w:ascii="Calibri Light" w:hAnsi="Calibri Light" w:cs="Times New Roman"/>
                <w:color w:val="000000" w:themeColor="text1"/>
                <w:sz w:val="21"/>
                <w:szCs w:val="21"/>
              </w:rPr>
              <w:t xml:space="preserve"> capacity-building and information gathering projects has laid a good foundation for bringing about landscape-wide effects. The information presented in the maps has allowed land and resource owners to appreciate the limitations that land and soil types can have on the interventions they make on their land. Creating an institutional structure in each village (i.e., Village Development and Natural Resources and Environment Committees) is a clear starting point for the development of functional governance mechanisms at the landscape level.</w:t>
            </w:r>
          </w:p>
        </w:tc>
      </w:tr>
      <w:tr w:rsidR="001E069D" w:rsidRPr="005E26DE" w14:paraId="41BD32A0" w14:textId="77777777" w:rsidTr="000632FE">
        <w:trPr>
          <w:trHeight w:val="131"/>
        </w:trPr>
        <w:tc>
          <w:tcPr>
            <w:tcW w:w="3325" w:type="dxa"/>
            <w:gridSpan w:val="2"/>
            <w:shd w:val="clear" w:color="auto" w:fill="C2D69B" w:themeFill="accent3" w:themeFillTint="99"/>
            <w:vAlign w:val="center"/>
          </w:tcPr>
          <w:p w14:paraId="0F361033" w14:textId="77777777" w:rsidR="001E069D" w:rsidRDefault="001E069D" w:rsidP="00B72C5D">
            <w:pPr>
              <w:rPr>
                <w:rFonts w:ascii="Calibri Light" w:hAnsi="Calibri Light" w:cs="Times New Roman"/>
                <w:i/>
                <w:color w:val="808080" w:themeColor="background1" w:themeShade="80"/>
                <w:sz w:val="20"/>
                <w:szCs w:val="20"/>
              </w:rPr>
            </w:pPr>
            <w:r>
              <w:rPr>
                <w:rFonts w:ascii="Calibri Light" w:hAnsi="Calibri Light" w:cs="Times New Roman" w:hint="eastAsia"/>
              </w:rPr>
              <w:t>Relat</w:t>
            </w:r>
            <w:r>
              <w:rPr>
                <w:rFonts w:ascii="Calibri Light" w:hAnsi="Calibri Light" w:cs="Times New Roman"/>
              </w:rPr>
              <w:t>ionship to</w:t>
            </w:r>
            <w:r>
              <w:rPr>
                <w:rFonts w:ascii="Calibri Light" w:hAnsi="Calibri Light" w:cs="Times New Roman" w:hint="eastAsia"/>
              </w:rPr>
              <w:t xml:space="preserve"> other IPSI activities</w:t>
            </w:r>
            <w:r>
              <w:rPr>
                <w:rFonts w:ascii="Calibri Light" w:hAnsi="Calibri Light" w:cs="Times New Roman"/>
                <w:sz w:val="18"/>
                <w:szCs w:val="18"/>
              </w:rPr>
              <w:t xml:space="preserve"> </w:t>
            </w:r>
          </w:p>
        </w:tc>
        <w:tc>
          <w:tcPr>
            <w:tcW w:w="6745" w:type="dxa"/>
            <w:gridSpan w:val="3"/>
            <w:shd w:val="clear" w:color="auto" w:fill="auto"/>
            <w:vAlign w:val="center"/>
          </w:tcPr>
          <w:p w14:paraId="5C68F649" w14:textId="68596450" w:rsidR="001E069D" w:rsidRPr="009B312D" w:rsidRDefault="001E069D" w:rsidP="00B72C5D">
            <w:pPr>
              <w:rPr>
                <w:rFonts w:ascii="Calibri Light" w:hAnsi="Calibri Light" w:cs="Times New Roman"/>
                <w:i/>
                <w:color w:val="808080" w:themeColor="background1" w:themeShade="80"/>
                <w:sz w:val="21"/>
                <w:szCs w:val="21"/>
              </w:rPr>
            </w:pPr>
            <w:r w:rsidRPr="009B312D">
              <w:rPr>
                <w:rFonts w:ascii="Calibri Light" w:hAnsi="Calibri Light" w:cs="Times New Roman"/>
                <w:sz w:val="21"/>
                <w:szCs w:val="21"/>
              </w:rPr>
              <w:t>This case study is part of the COMDEKS Project (IPSI Collaborative Activity)</w:t>
            </w:r>
          </w:p>
        </w:tc>
      </w:tr>
      <w:tr w:rsidR="00071A85" w:rsidRPr="005E26DE" w14:paraId="4C92875C" w14:textId="77777777" w:rsidTr="000632FE">
        <w:trPr>
          <w:trHeight w:val="194"/>
        </w:trPr>
        <w:tc>
          <w:tcPr>
            <w:tcW w:w="10070" w:type="dxa"/>
            <w:gridSpan w:val="5"/>
            <w:shd w:val="clear" w:color="auto" w:fill="C2D69B" w:themeFill="accent3" w:themeFillTint="99"/>
            <w:vAlign w:val="center"/>
          </w:tcPr>
          <w:p w14:paraId="3E11D12D" w14:textId="25C7A903" w:rsidR="00071A85" w:rsidRDefault="00B72C5D" w:rsidP="00B72C5D">
            <w:pPr>
              <w:rPr>
                <w:rFonts w:ascii="Calibri Light" w:hAnsi="Calibri Light" w:cs="Times New Roman"/>
                <w:i/>
                <w:color w:val="808080" w:themeColor="background1" w:themeShade="80"/>
                <w:sz w:val="20"/>
                <w:szCs w:val="20"/>
              </w:rPr>
            </w:pPr>
            <w:r>
              <w:rPr>
                <w:rFonts w:ascii="Calibri Light" w:hAnsi="Calibri Light" w:cs="Times New Roman" w:hint="eastAsia"/>
              </w:rPr>
              <w:t>Funding</w:t>
            </w:r>
          </w:p>
        </w:tc>
      </w:tr>
      <w:tr w:rsidR="00071A85" w:rsidRPr="005E26DE" w14:paraId="6DFD8E63" w14:textId="77777777" w:rsidTr="00B72C5D">
        <w:trPr>
          <w:trHeight w:val="350"/>
        </w:trPr>
        <w:tc>
          <w:tcPr>
            <w:tcW w:w="10070" w:type="dxa"/>
            <w:gridSpan w:val="5"/>
            <w:shd w:val="clear" w:color="auto" w:fill="auto"/>
            <w:vAlign w:val="center"/>
          </w:tcPr>
          <w:p w14:paraId="2C5FB05C" w14:textId="77777777" w:rsidR="00071A85" w:rsidRPr="009B312D" w:rsidRDefault="00A85028" w:rsidP="00C9792E">
            <w:pPr>
              <w:rPr>
                <w:rFonts w:ascii="Calibri Light" w:hAnsi="Calibri Light" w:cs="Times New Roman"/>
                <w:sz w:val="21"/>
                <w:szCs w:val="21"/>
              </w:rPr>
            </w:pPr>
            <w:r w:rsidRPr="009B312D">
              <w:rPr>
                <w:rFonts w:ascii="Calibri Light" w:hAnsi="Calibri Light" w:cs="Times New Roman"/>
                <w:sz w:val="21"/>
                <w:szCs w:val="21"/>
              </w:rPr>
              <w:t xml:space="preserve">Funding of USD 280,000.00 was provided by the Japan Biodiversity Fund through the GEF Small Grants Programme for COMDEKS </w:t>
            </w:r>
            <w:r w:rsidR="00C9792E" w:rsidRPr="009B312D">
              <w:rPr>
                <w:rFonts w:ascii="Calibri Light" w:hAnsi="Calibri Light" w:cs="Times New Roman"/>
                <w:sz w:val="21"/>
                <w:szCs w:val="21"/>
              </w:rPr>
              <w:t>Fiji</w:t>
            </w:r>
            <w:r w:rsidRPr="009B312D">
              <w:rPr>
                <w:rFonts w:ascii="Calibri Light" w:hAnsi="Calibri Light" w:cs="Times New Roman"/>
                <w:sz w:val="21"/>
                <w:szCs w:val="21"/>
              </w:rPr>
              <w:t>.</w:t>
            </w:r>
          </w:p>
        </w:tc>
      </w:tr>
    </w:tbl>
    <w:p w14:paraId="4BC2E154" w14:textId="77777777" w:rsidR="001E069D" w:rsidRDefault="001E069D" w:rsidP="001E069D">
      <w:pPr>
        <w:spacing w:after="0" w:line="240" w:lineRule="auto"/>
        <w:rPr>
          <w:rFonts w:ascii="Calibri Light" w:hAnsi="Calibri Light" w:cs="Times New Roman"/>
          <w:sz w:val="28"/>
          <w:szCs w:val="28"/>
        </w:rPr>
      </w:pPr>
    </w:p>
    <w:p w14:paraId="280BC60D" w14:textId="77777777" w:rsidR="001E069D" w:rsidRPr="0094378E" w:rsidRDefault="001E069D" w:rsidP="001E069D">
      <w:pPr>
        <w:spacing w:after="0" w:line="240" w:lineRule="auto"/>
        <w:rPr>
          <w:rFonts w:ascii="Calibri Light" w:hAnsi="Calibri Light" w:cs="Times New Roman"/>
          <w:sz w:val="28"/>
          <w:szCs w:val="28"/>
        </w:rPr>
      </w:pPr>
      <w:r w:rsidRPr="0094378E">
        <w:rPr>
          <w:rFonts w:ascii="Calibri Light" w:hAnsi="Calibri Light" w:cs="Times New Roman"/>
          <w:sz w:val="28"/>
          <w:szCs w:val="28"/>
        </w:rPr>
        <w:t>Contributions to Global Agendas</w:t>
      </w:r>
    </w:p>
    <w:p w14:paraId="66B9A0EF" w14:textId="77777777" w:rsidR="001E069D" w:rsidRDefault="001E069D" w:rsidP="001E069D">
      <w:pPr>
        <w:spacing w:after="0" w:line="240" w:lineRule="auto"/>
        <w:rPr>
          <w:rFonts w:ascii="Calibri Light" w:hAnsi="Calibri Light" w:cs="Times New Roman"/>
          <w:i/>
          <w:sz w:val="19"/>
          <w:szCs w:val="19"/>
        </w:rPr>
      </w:pPr>
      <w:r>
        <w:rPr>
          <w:rFonts w:ascii="Calibri Light" w:hAnsi="Calibri Light" w:cs="Times New Roman" w:hint="eastAsia"/>
          <w:i/>
          <w:sz w:val="19"/>
          <w:szCs w:val="19"/>
        </w:rPr>
        <w:t xml:space="preserve">The table below shows based on the self-evaluation by author(s). </w:t>
      </w:r>
      <w:r w:rsidRPr="0094378E">
        <w:rPr>
          <w:rFonts w:ascii="Calibri Light" w:hAnsi="Calibri Light" w:cs="Times New Roman" w:hint="eastAsia"/>
          <w:color w:val="FF0000"/>
          <w:sz w:val="19"/>
          <w:szCs w:val="19"/>
        </w:rPr>
        <w:sym w:font="Wingdings" w:char="F06C"/>
      </w:r>
      <w:r>
        <w:rPr>
          <w:rFonts w:ascii="Calibri Light" w:hAnsi="Calibri Light" w:cs="Times New Roman" w:hint="eastAsia"/>
          <w:color w:val="4F6228" w:themeColor="accent3" w:themeShade="80"/>
          <w:sz w:val="19"/>
          <w:szCs w:val="19"/>
        </w:rPr>
        <w:t xml:space="preserve"> </w:t>
      </w:r>
      <w:r w:rsidRPr="005103B1">
        <w:rPr>
          <w:rFonts w:ascii="Calibri Light" w:hAnsi="Calibri Light" w:cs="Times New Roman" w:hint="eastAsia"/>
          <w:i/>
          <w:sz w:val="19"/>
          <w:szCs w:val="19"/>
        </w:rPr>
        <w:t xml:space="preserve">and </w:t>
      </w:r>
      <w:r w:rsidRPr="005103B1">
        <w:rPr>
          <w:rFonts w:ascii="Calibri Light" w:hAnsi="Calibri Light" w:cs="Times New Roman" w:hint="eastAsia"/>
          <w:color w:val="76923C" w:themeColor="accent3" w:themeShade="BF"/>
          <w:sz w:val="19"/>
          <w:szCs w:val="19"/>
        </w:rPr>
        <w:sym w:font="Wingdings" w:char="F06E"/>
      </w:r>
      <w:r>
        <w:rPr>
          <w:rFonts w:ascii="Calibri Light" w:hAnsi="Calibri Light" w:cs="Times New Roman" w:hint="eastAsia"/>
          <w:color w:val="76923C" w:themeColor="accent3" w:themeShade="BF"/>
          <w:sz w:val="19"/>
          <w:szCs w:val="19"/>
        </w:rPr>
        <w:t xml:space="preserve"> </w:t>
      </w:r>
      <w:r>
        <w:rPr>
          <w:rFonts w:ascii="Calibri Light" w:hAnsi="Calibri Light" w:cs="Times New Roman" w:hint="eastAsia"/>
          <w:i/>
          <w:sz w:val="19"/>
          <w:szCs w:val="19"/>
        </w:rPr>
        <w:t>indicates</w:t>
      </w:r>
      <w:r>
        <w:rPr>
          <w:rFonts w:ascii="Calibri Light" w:hAnsi="Calibri Light" w:cs="Times New Roman"/>
          <w:i/>
          <w:sz w:val="19"/>
          <w:szCs w:val="19"/>
        </w:rPr>
        <w:t xml:space="preserve"> the “direct” or “indirect”</w:t>
      </w:r>
      <w:r>
        <w:rPr>
          <w:rFonts w:ascii="Calibri Light" w:hAnsi="Calibri Light" w:cs="Times New Roman" w:hint="eastAsia"/>
          <w:i/>
          <w:sz w:val="19"/>
          <w:szCs w:val="19"/>
        </w:rPr>
        <w:t xml:space="preserve"> contributions to the  following global agendas</w:t>
      </w:r>
      <w:r w:rsidRPr="00317E1E">
        <w:rPr>
          <w:rFonts w:ascii="Calibri Light" w:hAnsi="Calibri Light" w:cs="Times New Roman"/>
          <w:i/>
          <w:sz w:val="19"/>
          <w:szCs w:val="19"/>
        </w:rPr>
        <w:t xml:space="preserve"> </w:t>
      </w:r>
      <w:r>
        <w:rPr>
          <w:rFonts w:ascii="Calibri Light" w:hAnsi="Calibri Light" w:cs="Times New Roman" w:hint="eastAsia"/>
          <w:i/>
          <w:sz w:val="19"/>
          <w:szCs w:val="19"/>
        </w:rPr>
        <w:t xml:space="preserve">respectively </w:t>
      </w:r>
      <w:r>
        <w:rPr>
          <w:rFonts w:ascii="Calibri Light" w:hAnsi="Calibri Light" w:cs="Times New Roman"/>
          <w:i/>
          <w:sz w:val="19"/>
          <w:szCs w:val="19"/>
        </w:rPr>
        <w:t xml:space="preserve">to which the </w:t>
      </w:r>
      <w:r>
        <w:rPr>
          <w:rFonts w:ascii="Calibri Light" w:hAnsi="Calibri Light" w:cs="Times New Roman" w:hint="eastAsia"/>
          <w:i/>
          <w:sz w:val="19"/>
          <w:szCs w:val="19"/>
        </w:rPr>
        <w:t>work described in this case study contributes to.</w:t>
      </w:r>
    </w:p>
    <w:p w14:paraId="3BA6355D" w14:textId="77777777" w:rsidR="00A46238" w:rsidRPr="005103B1" w:rsidRDefault="00A46238" w:rsidP="001E069D">
      <w:pPr>
        <w:spacing w:after="0" w:line="240" w:lineRule="auto"/>
        <w:rPr>
          <w:rFonts w:ascii="Calibri Light" w:hAnsi="Calibri Light" w:cs="Times New Roman"/>
          <w:sz w:val="19"/>
          <w:szCs w:val="19"/>
        </w:rPr>
      </w:pPr>
    </w:p>
    <w:p w14:paraId="7A5FE436" w14:textId="77777777" w:rsidR="001E069D" w:rsidRPr="00615D1F" w:rsidRDefault="001E069D" w:rsidP="001E069D">
      <w:pPr>
        <w:spacing w:after="0" w:line="240" w:lineRule="auto"/>
        <w:rPr>
          <w:rFonts w:ascii="Calibri Light" w:hAnsi="Calibri Light" w:cs="Times New Roman"/>
          <w:sz w:val="24"/>
          <w:szCs w:val="24"/>
        </w:rPr>
      </w:pPr>
      <w:r>
        <w:rPr>
          <w:rFonts w:ascii="Calibri Light" w:hAnsi="Calibri Light" w:cs="Times New Roman"/>
          <w:sz w:val="24"/>
          <w:szCs w:val="24"/>
        </w:rPr>
        <w:t xml:space="preserve">CBD </w:t>
      </w:r>
      <w:r w:rsidRPr="00615D1F">
        <w:rPr>
          <w:rFonts w:ascii="Calibri Light" w:hAnsi="Calibri Light" w:cs="Times New Roman"/>
          <w:sz w:val="24"/>
          <w:szCs w:val="24"/>
        </w:rPr>
        <w:t>Aichi Biodiversity Target</w:t>
      </w:r>
      <w:r>
        <w:rPr>
          <w:rFonts w:ascii="Calibri Light" w:hAnsi="Calibri Light" w:cs="Times New Roman"/>
          <w:sz w:val="24"/>
          <w:szCs w:val="24"/>
        </w:rPr>
        <w:t>s</w:t>
      </w:r>
      <w:r w:rsidRPr="00615D1F">
        <w:rPr>
          <w:rFonts w:ascii="Calibri Light" w:hAnsi="Calibri Light" w:cs="Times New Roman"/>
          <w:sz w:val="24"/>
          <w:szCs w:val="24"/>
        </w:rPr>
        <w:t xml:space="preserve"> (</w:t>
      </w:r>
      <w:hyperlink r:id="rId8" w:history="1">
        <w:r w:rsidRPr="00615D1F">
          <w:rPr>
            <w:rStyle w:val="Hyperlink"/>
            <w:rFonts w:ascii="Calibri Light" w:hAnsi="Calibri Light" w:cs="Times New Roman"/>
            <w:sz w:val="24"/>
            <w:szCs w:val="24"/>
          </w:rPr>
          <w:t>https://www.cbd.int/sp/targets/</w:t>
        </w:r>
      </w:hyperlink>
      <w:r w:rsidRPr="00615D1F">
        <w:rPr>
          <w:rFonts w:ascii="Calibri Light" w:hAnsi="Calibri Light" w:cs="Times New Roman"/>
          <w:sz w:val="24"/>
          <w:szCs w:val="24"/>
        </w:rPr>
        <w:t>)</w:t>
      </w:r>
    </w:p>
    <w:tbl>
      <w:tblPr>
        <w:tblStyle w:val="TableGrid"/>
        <w:tblW w:w="0" w:type="auto"/>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1E069D" w:rsidRPr="00615D1F" w14:paraId="5194B99E" w14:textId="77777777" w:rsidTr="00E23F4E">
        <w:trPr>
          <w:trHeight w:val="282"/>
        </w:trPr>
        <w:tc>
          <w:tcPr>
            <w:tcW w:w="4110" w:type="dxa"/>
            <w:gridSpan w:val="4"/>
            <w:shd w:val="clear" w:color="auto" w:fill="D6E3BC" w:themeFill="accent3" w:themeFillTint="66"/>
          </w:tcPr>
          <w:p w14:paraId="02D217F6" w14:textId="77777777" w:rsidR="001E069D" w:rsidRPr="00615D1F" w:rsidRDefault="001E069D" w:rsidP="007203EC">
            <w:pPr>
              <w:spacing w:line="200" w:lineRule="atLeast"/>
              <w:jc w:val="center"/>
              <w:rPr>
                <w:rFonts w:ascii="Calibri Light" w:hAnsi="Calibri Light" w:cs="Times New Roman"/>
                <w:sz w:val="24"/>
                <w:szCs w:val="24"/>
              </w:rPr>
            </w:pPr>
            <w:r w:rsidRPr="00615D1F">
              <w:rPr>
                <w:rFonts w:ascii="Calibri Light" w:hAnsi="Calibri Light" w:cs="Times New Roman"/>
                <w:sz w:val="24"/>
                <w:szCs w:val="24"/>
              </w:rPr>
              <w:t>Strategic Goal A</w:t>
            </w:r>
          </w:p>
        </w:tc>
        <w:tc>
          <w:tcPr>
            <w:tcW w:w="6168" w:type="dxa"/>
            <w:gridSpan w:val="6"/>
            <w:shd w:val="clear" w:color="auto" w:fill="D6E3BC" w:themeFill="accent3" w:themeFillTint="66"/>
          </w:tcPr>
          <w:p w14:paraId="50EDE5C6" w14:textId="77777777" w:rsidR="001E069D" w:rsidRPr="00615D1F" w:rsidRDefault="001E069D" w:rsidP="007203EC">
            <w:pPr>
              <w:spacing w:line="200" w:lineRule="atLeast"/>
              <w:jc w:val="center"/>
              <w:rPr>
                <w:rFonts w:ascii="Calibri Light" w:hAnsi="Calibri Light" w:cs="Times New Roman"/>
                <w:sz w:val="24"/>
                <w:szCs w:val="24"/>
              </w:rPr>
            </w:pPr>
            <w:r w:rsidRPr="00615D1F">
              <w:rPr>
                <w:rFonts w:ascii="Calibri Light" w:hAnsi="Calibri Light" w:cs="Times New Roman"/>
                <w:sz w:val="24"/>
                <w:szCs w:val="24"/>
              </w:rPr>
              <w:t>Strategic Goal B</w:t>
            </w:r>
          </w:p>
        </w:tc>
      </w:tr>
      <w:tr w:rsidR="001E069D" w:rsidRPr="0094378E" w14:paraId="69DB2BF7" w14:textId="77777777" w:rsidTr="007203EC">
        <w:trPr>
          <w:trHeight w:val="161"/>
        </w:trPr>
        <w:tc>
          <w:tcPr>
            <w:tcW w:w="1027" w:type="dxa"/>
            <w:vAlign w:val="center"/>
          </w:tcPr>
          <w:p w14:paraId="51A1C753" w14:textId="1E3D5952" w:rsidR="001E069D" w:rsidRPr="0094378E" w:rsidRDefault="001E069D" w:rsidP="007203EC">
            <w:pPr>
              <w:spacing w:line="200" w:lineRule="atLeast"/>
              <w:jc w:val="center"/>
              <w:rPr>
                <w:rFonts w:ascii="Calibri Light" w:hAnsi="Calibri Light" w:cs="Times New Roman"/>
                <w:color w:val="FF0000"/>
                <w:sz w:val="20"/>
                <w:szCs w:val="20"/>
              </w:rPr>
            </w:pPr>
            <w:r w:rsidRPr="0094378E">
              <w:rPr>
                <w:rFonts w:ascii="Calibri Light" w:hAnsi="Calibri Light" w:cs="Times New Roman" w:hint="eastAsia"/>
                <w:color w:val="FF0000"/>
                <w:sz w:val="19"/>
                <w:szCs w:val="19"/>
              </w:rPr>
              <w:sym w:font="Wingdings" w:char="F06C"/>
            </w:r>
          </w:p>
        </w:tc>
        <w:tc>
          <w:tcPr>
            <w:tcW w:w="1027" w:type="dxa"/>
            <w:vAlign w:val="center"/>
          </w:tcPr>
          <w:p w14:paraId="4668AEB1" w14:textId="2334B02C" w:rsidR="001E069D" w:rsidRPr="0094378E" w:rsidRDefault="001E069D" w:rsidP="007203EC">
            <w:pPr>
              <w:spacing w:line="200" w:lineRule="atLeast"/>
              <w:jc w:val="center"/>
              <w:rPr>
                <w:rFonts w:ascii="Calibri Light" w:hAnsi="Calibri Light" w:cs="Times New Roman"/>
                <w:sz w:val="20"/>
                <w:szCs w:val="20"/>
              </w:rPr>
            </w:pPr>
          </w:p>
        </w:tc>
        <w:tc>
          <w:tcPr>
            <w:tcW w:w="1028" w:type="dxa"/>
            <w:vAlign w:val="center"/>
          </w:tcPr>
          <w:p w14:paraId="39029996" w14:textId="55D73FE0" w:rsidR="001E069D" w:rsidRPr="0094378E" w:rsidRDefault="001E069D" w:rsidP="007203EC">
            <w:pPr>
              <w:spacing w:line="200" w:lineRule="atLeast"/>
              <w:jc w:val="center"/>
              <w:rPr>
                <w:rFonts w:ascii="Calibri Light" w:hAnsi="Calibri Light" w:cs="Times New Roman"/>
                <w:sz w:val="20"/>
                <w:szCs w:val="20"/>
              </w:rPr>
            </w:pPr>
            <w:r w:rsidRPr="005103B1">
              <w:rPr>
                <w:rFonts w:ascii="Calibri Light" w:hAnsi="Calibri Light" w:cs="Times New Roman" w:hint="eastAsia"/>
                <w:color w:val="76923C" w:themeColor="accent3" w:themeShade="BF"/>
                <w:sz w:val="19"/>
                <w:szCs w:val="19"/>
              </w:rPr>
              <w:sym w:font="Wingdings" w:char="F06E"/>
            </w:r>
          </w:p>
        </w:tc>
        <w:tc>
          <w:tcPr>
            <w:tcW w:w="1028" w:type="dxa"/>
            <w:vAlign w:val="center"/>
          </w:tcPr>
          <w:p w14:paraId="33CAEECD" w14:textId="3298611A" w:rsidR="001E069D" w:rsidRPr="0094378E" w:rsidRDefault="001E069D" w:rsidP="007203EC">
            <w:pPr>
              <w:spacing w:line="200" w:lineRule="atLeast"/>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028" w:type="dxa"/>
            <w:vAlign w:val="center"/>
          </w:tcPr>
          <w:p w14:paraId="0B380A1D" w14:textId="1AD1F2C5" w:rsidR="001E069D" w:rsidRPr="0094378E" w:rsidRDefault="001E069D" w:rsidP="007203EC">
            <w:pPr>
              <w:spacing w:line="200" w:lineRule="atLeast"/>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028" w:type="dxa"/>
            <w:vAlign w:val="center"/>
          </w:tcPr>
          <w:p w14:paraId="7FE8B3A0" w14:textId="77777777" w:rsidR="001E069D" w:rsidRPr="0094378E" w:rsidRDefault="001E069D" w:rsidP="007203EC">
            <w:pPr>
              <w:spacing w:line="200" w:lineRule="atLeast"/>
              <w:jc w:val="center"/>
              <w:rPr>
                <w:rFonts w:ascii="Calibri Light" w:hAnsi="Calibri Light" w:cs="Times New Roman"/>
                <w:sz w:val="20"/>
                <w:szCs w:val="20"/>
              </w:rPr>
            </w:pPr>
          </w:p>
        </w:tc>
        <w:tc>
          <w:tcPr>
            <w:tcW w:w="1028" w:type="dxa"/>
            <w:vAlign w:val="center"/>
          </w:tcPr>
          <w:p w14:paraId="1D401111" w14:textId="035B3E9F" w:rsidR="001E069D" w:rsidRPr="0094378E" w:rsidRDefault="001E069D" w:rsidP="007203EC">
            <w:pPr>
              <w:spacing w:line="200" w:lineRule="atLeast"/>
              <w:jc w:val="center"/>
              <w:rPr>
                <w:rFonts w:ascii="Calibri Light" w:hAnsi="Calibri Light" w:cs="Times New Roman"/>
                <w:color w:val="FF0000"/>
                <w:sz w:val="20"/>
                <w:szCs w:val="20"/>
              </w:rPr>
            </w:pPr>
            <w:r w:rsidRPr="0094378E">
              <w:rPr>
                <w:rFonts w:ascii="Calibri Light" w:hAnsi="Calibri Light" w:cs="Times New Roman" w:hint="eastAsia"/>
                <w:color w:val="FF0000"/>
                <w:sz w:val="19"/>
                <w:szCs w:val="19"/>
              </w:rPr>
              <w:sym w:font="Wingdings" w:char="F06C"/>
            </w:r>
          </w:p>
        </w:tc>
        <w:tc>
          <w:tcPr>
            <w:tcW w:w="1028" w:type="dxa"/>
            <w:vAlign w:val="center"/>
          </w:tcPr>
          <w:p w14:paraId="3DDB6A1B" w14:textId="77777777" w:rsidR="001E069D" w:rsidRPr="0094378E" w:rsidRDefault="001E069D" w:rsidP="007203EC">
            <w:pPr>
              <w:spacing w:line="200" w:lineRule="atLeast"/>
              <w:jc w:val="center"/>
              <w:rPr>
                <w:rFonts w:ascii="Calibri Light" w:hAnsi="Calibri Light" w:cs="Times New Roman"/>
                <w:sz w:val="20"/>
                <w:szCs w:val="20"/>
              </w:rPr>
            </w:pPr>
          </w:p>
        </w:tc>
        <w:tc>
          <w:tcPr>
            <w:tcW w:w="1028" w:type="dxa"/>
            <w:vAlign w:val="center"/>
          </w:tcPr>
          <w:p w14:paraId="258258BD" w14:textId="77777777" w:rsidR="001E069D" w:rsidRPr="0094378E" w:rsidRDefault="001E069D" w:rsidP="007203EC">
            <w:pPr>
              <w:spacing w:line="200" w:lineRule="atLeast"/>
              <w:jc w:val="center"/>
              <w:rPr>
                <w:rFonts w:ascii="Calibri Light" w:hAnsi="Calibri Light" w:cs="Times New Roman"/>
                <w:sz w:val="20"/>
                <w:szCs w:val="20"/>
              </w:rPr>
            </w:pPr>
          </w:p>
        </w:tc>
        <w:tc>
          <w:tcPr>
            <w:tcW w:w="1028" w:type="dxa"/>
            <w:vAlign w:val="center"/>
          </w:tcPr>
          <w:p w14:paraId="149316B7" w14:textId="77777777" w:rsidR="001E069D" w:rsidRPr="0094378E" w:rsidRDefault="001E069D" w:rsidP="007203EC">
            <w:pPr>
              <w:spacing w:line="200" w:lineRule="atLeast"/>
              <w:jc w:val="center"/>
              <w:rPr>
                <w:rFonts w:ascii="Calibri Light" w:hAnsi="Calibri Light" w:cs="Times New Roman"/>
                <w:sz w:val="20"/>
                <w:szCs w:val="20"/>
              </w:rPr>
            </w:pPr>
          </w:p>
        </w:tc>
      </w:tr>
      <w:tr w:rsidR="001E069D" w14:paraId="25B32D18" w14:textId="77777777" w:rsidTr="007203EC">
        <w:trPr>
          <w:trHeight w:val="725"/>
        </w:trPr>
        <w:tc>
          <w:tcPr>
            <w:tcW w:w="1027" w:type="dxa"/>
          </w:tcPr>
          <w:p w14:paraId="1832997F"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34E01DFC" wp14:editId="14EB1E4C">
                  <wp:extent cx="504718" cy="504718"/>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7" w:type="dxa"/>
          </w:tcPr>
          <w:p w14:paraId="68374CCA"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1AF6039B" wp14:editId="6AF51B69">
                  <wp:extent cx="504718" cy="504718"/>
                  <wp:effectExtent l="0" t="0" r="3810" b="381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2C89CF4E"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58297DA2" wp14:editId="4AC59EAC">
                  <wp:extent cx="504718" cy="504718"/>
                  <wp:effectExtent l="0" t="0" r="3810" b="3810"/>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3DE2A8B8"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1A64F8C4" wp14:editId="2EA8273C">
                  <wp:extent cx="504718" cy="504718"/>
                  <wp:effectExtent l="0" t="0" r="3810" b="3810"/>
                  <wp:docPr id="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3B6F7C53"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03F5ECD6" wp14:editId="0C8B7E86">
                  <wp:extent cx="504718" cy="504718"/>
                  <wp:effectExtent l="0" t="0" r="3810" b="3810"/>
                  <wp:docPr id="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3F01620E"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5E8197AB" wp14:editId="2CA475C8">
                  <wp:extent cx="504718" cy="504718"/>
                  <wp:effectExtent l="0" t="0" r="3810" b="3810"/>
                  <wp:docPr id="1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331B8E20"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3C473A65" wp14:editId="13980C23">
                  <wp:extent cx="504718" cy="504718"/>
                  <wp:effectExtent l="0" t="0" r="3810" b="3810"/>
                  <wp:docPr id="1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43282FB3"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4B164D37" wp14:editId="319D2128">
                  <wp:extent cx="504718" cy="504718"/>
                  <wp:effectExtent l="0" t="0" r="3810" b="3810"/>
                  <wp:docPr id="1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77BACA34"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740DBDC4" wp14:editId="4E35F7EC">
                  <wp:extent cx="504718" cy="504718"/>
                  <wp:effectExtent l="0" t="0" r="3810" b="3810"/>
                  <wp:docPr id="1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53EC2779"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0774EBFC" wp14:editId="2B8DCE75">
                  <wp:extent cx="504718" cy="504718"/>
                  <wp:effectExtent l="0" t="0" r="3810" b="3810"/>
                  <wp:docPr id="1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r>
      <w:tr w:rsidR="001E069D" w:rsidRPr="00615D1F" w14:paraId="0879BA3E" w14:textId="77777777" w:rsidTr="00E23F4E">
        <w:trPr>
          <w:trHeight w:val="303"/>
        </w:trPr>
        <w:tc>
          <w:tcPr>
            <w:tcW w:w="3082" w:type="dxa"/>
            <w:gridSpan w:val="3"/>
            <w:shd w:val="clear" w:color="auto" w:fill="D6E3BC" w:themeFill="accent3" w:themeFillTint="66"/>
          </w:tcPr>
          <w:p w14:paraId="65D5A6EA" w14:textId="77777777" w:rsidR="001E069D" w:rsidRPr="00615D1F" w:rsidRDefault="001E069D" w:rsidP="007203EC">
            <w:pPr>
              <w:spacing w:line="200" w:lineRule="atLeast"/>
              <w:jc w:val="center"/>
              <w:rPr>
                <w:rFonts w:ascii="Calibri Light" w:hAnsi="Calibri Light" w:cs="Times New Roman"/>
                <w:sz w:val="24"/>
                <w:szCs w:val="24"/>
              </w:rPr>
            </w:pPr>
            <w:r w:rsidRPr="00615D1F">
              <w:rPr>
                <w:rFonts w:ascii="Calibri Light" w:hAnsi="Calibri Light" w:cs="Times New Roman"/>
                <w:sz w:val="24"/>
                <w:szCs w:val="24"/>
              </w:rPr>
              <w:t>Strategic Goal C</w:t>
            </w:r>
          </w:p>
        </w:tc>
        <w:tc>
          <w:tcPr>
            <w:tcW w:w="3084" w:type="dxa"/>
            <w:gridSpan w:val="3"/>
            <w:shd w:val="clear" w:color="auto" w:fill="D6E3BC" w:themeFill="accent3" w:themeFillTint="66"/>
          </w:tcPr>
          <w:p w14:paraId="50715DDC" w14:textId="77777777" w:rsidR="001E069D" w:rsidRPr="00615D1F" w:rsidRDefault="001E069D" w:rsidP="007203EC">
            <w:pPr>
              <w:spacing w:line="200" w:lineRule="atLeast"/>
              <w:jc w:val="center"/>
              <w:rPr>
                <w:rFonts w:ascii="Calibri Light" w:hAnsi="Calibri Light" w:cs="Times New Roman"/>
                <w:sz w:val="24"/>
                <w:szCs w:val="24"/>
              </w:rPr>
            </w:pPr>
            <w:r w:rsidRPr="00615D1F">
              <w:rPr>
                <w:rFonts w:ascii="Calibri Light" w:hAnsi="Calibri Light" w:cs="Times New Roman"/>
                <w:sz w:val="24"/>
                <w:szCs w:val="24"/>
              </w:rPr>
              <w:t>Strategic Goal D</w:t>
            </w:r>
          </w:p>
        </w:tc>
        <w:tc>
          <w:tcPr>
            <w:tcW w:w="4112" w:type="dxa"/>
            <w:gridSpan w:val="4"/>
            <w:shd w:val="clear" w:color="auto" w:fill="D6E3BC" w:themeFill="accent3" w:themeFillTint="66"/>
          </w:tcPr>
          <w:p w14:paraId="282AAE9E" w14:textId="77777777" w:rsidR="001E069D" w:rsidRPr="00615D1F" w:rsidRDefault="001E069D" w:rsidP="007203EC">
            <w:pPr>
              <w:spacing w:line="200" w:lineRule="atLeast"/>
              <w:jc w:val="center"/>
              <w:rPr>
                <w:rFonts w:ascii="Calibri Light" w:hAnsi="Calibri Light" w:cs="Times New Roman"/>
                <w:sz w:val="24"/>
                <w:szCs w:val="24"/>
              </w:rPr>
            </w:pPr>
            <w:r w:rsidRPr="00615D1F">
              <w:rPr>
                <w:rFonts w:ascii="Calibri Light" w:hAnsi="Calibri Light" w:cs="Times New Roman"/>
                <w:sz w:val="24"/>
                <w:szCs w:val="24"/>
              </w:rPr>
              <w:t>Strategic Goal E</w:t>
            </w:r>
          </w:p>
        </w:tc>
      </w:tr>
      <w:tr w:rsidR="001E069D" w:rsidRPr="0094378E" w14:paraId="49913289" w14:textId="77777777" w:rsidTr="007203EC">
        <w:trPr>
          <w:trHeight w:val="164"/>
        </w:trPr>
        <w:tc>
          <w:tcPr>
            <w:tcW w:w="1027" w:type="dxa"/>
            <w:vAlign w:val="center"/>
          </w:tcPr>
          <w:p w14:paraId="40EAA401" w14:textId="5E7DFF13" w:rsidR="001E069D" w:rsidRPr="0094378E" w:rsidRDefault="001E069D" w:rsidP="007203EC">
            <w:pPr>
              <w:spacing w:line="0" w:lineRule="atLeast"/>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027" w:type="dxa"/>
            <w:vAlign w:val="center"/>
          </w:tcPr>
          <w:p w14:paraId="04A29F25" w14:textId="3DBA4838" w:rsidR="001E069D" w:rsidRPr="0094378E" w:rsidRDefault="001E069D" w:rsidP="007203EC">
            <w:pPr>
              <w:spacing w:line="0" w:lineRule="atLeast"/>
              <w:jc w:val="center"/>
              <w:rPr>
                <w:rFonts w:ascii="Calibri Light" w:hAnsi="Calibri Light" w:cs="Times New Roman"/>
                <w:sz w:val="20"/>
                <w:szCs w:val="20"/>
              </w:rPr>
            </w:pPr>
            <w:r w:rsidRPr="005103B1">
              <w:rPr>
                <w:rFonts w:ascii="Calibri Light" w:hAnsi="Calibri Light" w:cs="Times New Roman" w:hint="eastAsia"/>
                <w:color w:val="76923C" w:themeColor="accent3" w:themeShade="BF"/>
                <w:sz w:val="19"/>
                <w:szCs w:val="19"/>
              </w:rPr>
              <w:sym w:font="Wingdings" w:char="F06E"/>
            </w:r>
          </w:p>
        </w:tc>
        <w:tc>
          <w:tcPr>
            <w:tcW w:w="1028" w:type="dxa"/>
            <w:vAlign w:val="center"/>
          </w:tcPr>
          <w:p w14:paraId="6DC00DAE" w14:textId="22AF6747" w:rsidR="001E069D" w:rsidRPr="0094378E" w:rsidRDefault="001E069D" w:rsidP="007203EC">
            <w:pPr>
              <w:spacing w:line="0" w:lineRule="atLeast"/>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028" w:type="dxa"/>
            <w:vAlign w:val="center"/>
          </w:tcPr>
          <w:p w14:paraId="7BD9B1BC" w14:textId="3E19CD6F" w:rsidR="001E069D" w:rsidRPr="0094378E" w:rsidRDefault="001E069D" w:rsidP="007203EC">
            <w:pPr>
              <w:spacing w:line="0" w:lineRule="atLeast"/>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028" w:type="dxa"/>
            <w:vAlign w:val="center"/>
          </w:tcPr>
          <w:p w14:paraId="69847E4B" w14:textId="7EEAEF77" w:rsidR="001E069D" w:rsidRPr="0094378E" w:rsidRDefault="001E069D" w:rsidP="007203EC">
            <w:pPr>
              <w:spacing w:line="0" w:lineRule="atLeast"/>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028" w:type="dxa"/>
            <w:vAlign w:val="center"/>
          </w:tcPr>
          <w:p w14:paraId="1AEDECF9" w14:textId="77777777" w:rsidR="001E069D" w:rsidRPr="0094378E" w:rsidRDefault="001E069D" w:rsidP="007203EC">
            <w:pPr>
              <w:spacing w:line="0" w:lineRule="atLeast"/>
              <w:jc w:val="center"/>
              <w:rPr>
                <w:rFonts w:ascii="Calibri Light" w:hAnsi="Calibri Light" w:cs="Times New Roman"/>
                <w:sz w:val="20"/>
                <w:szCs w:val="20"/>
              </w:rPr>
            </w:pPr>
          </w:p>
        </w:tc>
        <w:tc>
          <w:tcPr>
            <w:tcW w:w="1028" w:type="dxa"/>
            <w:vAlign w:val="center"/>
          </w:tcPr>
          <w:p w14:paraId="34A8CB3F" w14:textId="77777777" w:rsidR="001E069D" w:rsidRPr="0094378E" w:rsidRDefault="001E069D" w:rsidP="007203EC">
            <w:pPr>
              <w:spacing w:line="0" w:lineRule="atLeast"/>
              <w:jc w:val="center"/>
              <w:rPr>
                <w:rFonts w:ascii="Calibri Light" w:hAnsi="Calibri Light" w:cs="Times New Roman"/>
                <w:sz w:val="20"/>
                <w:szCs w:val="20"/>
              </w:rPr>
            </w:pPr>
          </w:p>
        </w:tc>
        <w:tc>
          <w:tcPr>
            <w:tcW w:w="1028" w:type="dxa"/>
            <w:vAlign w:val="center"/>
          </w:tcPr>
          <w:p w14:paraId="4A8A11F8" w14:textId="15F1A7C3" w:rsidR="001E069D" w:rsidRPr="0094378E" w:rsidRDefault="001E069D" w:rsidP="007203EC">
            <w:pPr>
              <w:spacing w:line="0" w:lineRule="atLeast"/>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028" w:type="dxa"/>
            <w:vAlign w:val="center"/>
          </w:tcPr>
          <w:p w14:paraId="2DE02805" w14:textId="2E717000" w:rsidR="001E069D" w:rsidRPr="0094378E" w:rsidRDefault="001E069D" w:rsidP="007203EC">
            <w:pPr>
              <w:spacing w:line="0" w:lineRule="atLeast"/>
              <w:jc w:val="center"/>
              <w:rPr>
                <w:rFonts w:ascii="Calibri Light" w:hAnsi="Calibri Light" w:cs="Times New Roman"/>
                <w:color w:val="FF0000"/>
                <w:sz w:val="20"/>
                <w:szCs w:val="20"/>
              </w:rPr>
            </w:pPr>
            <w:r w:rsidRPr="005103B1">
              <w:rPr>
                <w:rFonts w:ascii="Calibri Light" w:hAnsi="Calibri Light" w:cs="Times New Roman" w:hint="eastAsia"/>
                <w:color w:val="76923C" w:themeColor="accent3" w:themeShade="BF"/>
                <w:sz w:val="19"/>
                <w:szCs w:val="19"/>
              </w:rPr>
              <w:sym w:font="Wingdings" w:char="F06E"/>
            </w:r>
          </w:p>
        </w:tc>
        <w:tc>
          <w:tcPr>
            <w:tcW w:w="1028" w:type="dxa"/>
            <w:vAlign w:val="center"/>
          </w:tcPr>
          <w:p w14:paraId="0B6C01E4" w14:textId="77777777" w:rsidR="001E069D" w:rsidRPr="0094378E" w:rsidRDefault="001E069D" w:rsidP="007203EC">
            <w:pPr>
              <w:spacing w:line="0" w:lineRule="atLeast"/>
              <w:jc w:val="center"/>
              <w:rPr>
                <w:rFonts w:ascii="Calibri Light" w:hAnsi="Calibri Light" w:cs="Times New Roman"/>
                <w:sz w:val="20"/>
                <w:szCs w:val="20"/>
              </w:rPr>
            </w:pPr>
          </w:p>
        </w:tc>
      </w:tr>
      <w:tr w:rsidR="001E069D" w14:paraId="7C892868" w14:textId="77777777" w:rsidTr="007203EC">
        <w:trPr>
          <w:trHeight w:val="842"/>
        </w:trPr>
        <w:tc>
          <w:tcPr>
            <w:tcW w:w="1027" w:type="dxa"/>
          </w:tcPr>
          <w:p w14:paraId="624CA023"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7A3622E9" wp14:editId="09E63EA2">
                  <wp:extent cx="504718" cy="504718"/>
                  <wp:effectExtent l="0" t="0" r="3810" b="3810"/>
                  <wp:docPr id="18"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7" w:type="dxa"/>
          </w:tcPr>
          <w:p w14:paraId="30A84DE9"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60FD753C" wp14:editId="76877B53">
                  <wp:extent cx="504718" cy="504718"/>
                  <wp:effectExtent l="0" t="0" r="3810" b="3810"/>
                  <wp:docPr id="20"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43C1AC66"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46931B02" wp14:editId="147FFF4F">
                  <wp:extent cx="504718" cy="504718"/>
                  <wp:effectExtent l="0" t="0" r="3810" b="3810"/>
                  <wp:docPr id="2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77FFAD34"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0D723C8A" wp14:editId="72892E81">
                  <wp:extent cx="504718" cy="504718"/>
                  <wp:effectExtent l="0" t="0" r="3810" b="3810"/>
                  <wp:docPr id="23"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26A4902A"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13CA09CB" wp14:editId="48E67F32">
                  <wp:extent cx="504718" cy="504718"/>
                  <wp:effectExtent l="0" t="0" r="3810" b="3810"/>
                  <wp:docPr id="2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123B60DF"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4DAA81D2" wp14:editId="21433B45">
                  <wp:extent cx="504718" cy="504718"/>
                  <wp:effectExtent l="0" t="0" r="3810" b="3810"/>
                  <wp:docPr id="2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0AFFF4AD"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2B4581B6" wp14:editId="248DED13">
                  <wp:extent cx="504718" cy="504718"/>
                  <wp:effectExtent l="0" t="0" r="3810" b="3810"/>
                  <wp:docPr id="27"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185A4407"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73CCB017" wp14:editId="0E8C596B">
                  <wp:extent cx="504718" cy="504718"/>
                  <wp:effectExtent l="0" t="0" r="3810" b="3810"/>
                  <wp:docPr id="2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59F07657"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394F2979" wp14:editId="2CF6EB5D">
                  <wp:extent cx="504718" cy="504718"/>
                  <wp:effectExtent l="0" t="0" r="3810" b="381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c>
          <w:tcPr>
            <w:tcW w:w="1028" w:type="dxa"/>
          </w:tcPr>
          <w:p w14:paraId="78F8D17A" w14:textId="77777777" w:rsidR="001E069D" w:rsidRDefault="001E069D" w:rsidP="007203EC">
            <w:pPr>
              <w:rPr>
                <w:rFonts w:ascii="Calibri Light" w:hAnsi="Calibri Light" w:cs="Times New Roman"/>
                <w:sz w:val="20"/>
                <w:szCs w:val="20"/>
              </w:rPr>
            </w:pPr>
            <w:r>
              <w:rPr>
                <w:rFonts w:ascii="Helvetica" w:hAnsi="Helvetica" w:cs="Helvetica"/>
                <w:noProof/>
                <w:sz w:val="24"/>
                <w:szCs w:val="24"/>
                <w:lang w:eastAsia="zh-TW"/>
              </w:rPr>
              <w:drawing>
                <wp:inline distT="0" distB="0" distL="0" distR="0" wp14:anchorId="17B0118D" wp14:editId="589DFBA1">
                  <wp:extent cx="504718" cy="504718"/>
                  <wp:effectExtent l="0" t="0" r="3810" b="3810"/>
                  <wp:docPr id="30"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718" cy="504718"/>
                          </a:xfrm>
                          <a:prstGeom prst="rect">
                            <a:avLst/>
                          </a:prstGeom>
                          <a:noFill/>
                          <a:ln>
                            <a:noFill/>
                          </a:ln>
                        </pic:spPr>
                      </pic:pic>
                    </a:graphicData>
                  </a:graphic>
                </wp:inline>
              </w:drawing>
            </w:r>
          </w:p>
        </w:tc>
      </w:tr>
    </w:tbl>
    <w:p w14:paraId="15C1C0AA" w14:textId="37A24E20" w:rsidR="00CA43D3" w:rsidRPr="00A46238" w:rsidRDefault="00CA43D3" w:rsidP="00A46238">
      <w:pPr>
        <w:spacing w:after="0" w:line="240" w:lineRule="auto"/>
        <w:rPr>
          <w:rFonts w:ascii="Calibri Light" w:hAnsi="Calibri Light" w:cs="Times New Roman"/>
          <w:sz w:val="19"/>
          <w:szCs w:val="19"/>
        </w:rPr>
      </w:pPr>
    </w:p>
    <w:p w14:paraId="6D3756D2" w14:textId="77777777" w:rsidR="001E069D" w:rsidRDefault="001E069D" w:rsidP="001E069D">
      <w:pPr>
        <w:spacing w:after="0" w:line="240" w:lineRule="auto"/>
        <w:rPr>
          <w:rFonts w:ascii="Calibri Light" w:hAnsi="Calibri Light" w:cs="Times New Roman"/>
          <w:sz w:val="24"/>
          <w:szCs w:val="24"/>
        </w:rPr>
      </w:pPr>
      <w:r>
        <w:rPr>
          <w:rFonts w:ascii="Calibri Light" w:hAnsi="Calibri Light" w:cs="Times New Roman"/>
          <w:sz w:val="24"/>
          <w:szCs w:val="24"/>
        </w:rPr>
        <w:t xml:space="preserve">UN </w:t>
      </w:r>
      <w:r w:rsidRPr="00615D1F">
        <w:rPr>
          <w:rFonts w:ascii="Calibri Light" w:hAnsi="Calibri Light" w:cs="Times New Roman"/>
          <w:sz w:val="24"/>
          <w:szCs w:val="24"/>
        </w:rPr>
        <w:t>Sustainable Development Goals</w:t>
      </w:r>
      <w:r>
        <w:rPr>
          <w:rFonts w:ascii="Calibri Light" w:hAnsi="Calibri Light" w:cs="Times New Roman"/>
          <w:sz w:val="24"/>
          <w:szCs w:val="24"/>
        </w:rPr>
        <w:t xml:space="preserve"> (SDGs)</w:t>
      </w:r>
      <w:r w:rsidRPr="00615D1F">
        <w:rPr>
          <w:rFonts w:ascii="Calibri Light" w:hAnsi="Calibri Light" w:cs="Times New Roman"/>
          <w:sz w:val="24"/>
          <w:szCs w:val="24"/>
        </w:rPr>
        <w:t xml:space="preserve"> (</w:t>
      </w:r>
      <w:hyperlink r:id="rId29" w:history="1">
        <w:r w:rsidRPr="00FE452F">
          <w:rPr>
            <w:rStyle w:val="Hyperlink"/>
            <w:rFonts w:ascii="Calibri Light" w:hAnsi="Calibri Light" w:cs="Times New Roman"/>
            <w:sz w:val="24"/>
            <w:szCs w:val="24"/>
          </w:rPr>
          <w:t>https://sustainabledevelopment.un.org/sdgs</w:t>
        </w:r>
      </w:hyperlink>
      <w:r w:rsidRPr="00615D1F">
        <w:rPr>
          <w:rFonts w:ascii="Calibri Light" w:hAnsi="Calibri Light" w:cs="Times New Roman"/>
          <w:sz w:val="24"/>
          <w:szCs w:val="24"/>
        </w:rPr>
        <w:t>)</w:t>
      </w:r>
    </w:p>
    <w:tbl>
      <w:tblPr>
        <w:tblStyle w:val="TableGrid"/>
        <w:tblW w:w="0" w:type="auto"/>
        <w:tblLook w:val="04A0" w:firstRow="1" w:lastRow="0" w:firstColumn="1" w:lastColumn="0" w:noHBand="0" w:noVBand="1"/>
      </w:tblPr>
      <w:tblGrid>
        <w:gridCol w:w="1119"/>
        <w:gridCol w:w="1115"/>
        <w:gridCol w:w="1115"/>
        <w:gridCol w:w="1115"/>
        <w:gridCol w:w="1168"/>
        <w:gridCol w:w="1168"/>
        <w:gridCol w:w="1115"/>
        <w:gridCol w:w="1115"/>
        <w:gridCol w:w="1040"/>
      </w:tblGrid>
      <w:tr w:rsidR="001E069D" w:rsidRPr="0094378E" w14:paraId="162EF60F" w14:textId="77777777" w:rsidTr="007203EC">
        <w:trPr>
          <w:trHeight w:val="221"/>
        </w:trPr>
        <w:tc>
          <w:tcPr>
            <w:tcW w:w="1144" w:type="dxa"/>
          </w:tcPr>
          <w:p w14:paraId="7F0A9CCA" w14:textId="56DB9D56" w:rsidR="001E069D" w:rsidRPr="0094378E" w:rsidRDefault="001E069D" w:rsidP="007203EC">
            <w:pPr>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140" w:type="dxa"/>
          </w:tcPr>
          <w:p w14:paraId="552DDDCE" w14:textId="422FC7F4" w:rsidR="001E069D" w:rsidRPr="0094378E" w:rsidRDefault="001E069D" w:rsidP="007203EC">
            <w:pPr>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140" w:type="dxa"/>
          </w:tcPr>
          <w:p w14:paraId="5BA2FB61" w14:textId="36558FEB" w:rsidR="001E069D" w:rsidRPr="0094378E" w:rsidRDefault="001E069D" w:rsidP="007203EC">
            <w:pPr>
              <w:jc w:val="center"/>
              <w:rPr>
                <w:rFonts w:ascii="Calibri Light" w:hAnsi="Calibri Light" w:cs="Times New Roman"/>
                <w:sz w:val="20"/>
                <w:szCs w:val="20"/>
              </w:rPr>
            </w:pPr>
          </w:p>
        </w:tc>
        <w:tc>
          <w:tcPr>
            <w:tcW w:w="1140" w:type="dxa"/>
          </w:tcPr>
          <w:p w14:paraId="1692A663" w14:textId="77777777" w:rsidR="001E069D" w:rsidRPr="0094378E" w:rsidRDefault="001E069D" w:rsidP="007203EC">
            <w:pPr>
              <w:jc w:val="center"/>
              <w:rPr>
                <w:rFonts w:ascii="Calibri Light" w:hAnsi="Calibri Light" w:cs="Times New Roman"/>
                <w:sz w:val="20"/>
                <w:szCs w:val="20"/>
              </w:rPr>
            </w:pPr>
          </w:p>
        </w:tc>
        <w:tc>
          <w:tcPr>
            <w:tcW w:w="1194" w:type="dxa"/>
          </w:tcPr>
          <w:p w14:paraId="1305D7E5" w14:textId="3E16C211" w:rsidR="001E069D" w:rsidRPr="0094378E" w:rsidRDefault="001E069D" w:rsidP="007203EC">
            <w:pPr>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194" w:type="dxa"/>
          </w:tcPr>
          <w:p w14:paraId="62381AF2" w14:textId="77777777" w:rsidR="001E069D" w:rsidRPr="0094378E" w:rsidRDefault="001E069D" w:rsidP="007203EC">
            <w:pPr>
              <w:jc w:val="center"/>
              <w:rPr>
                <w:rFonts w:ascii="Calibri Light" w:hAnsi="Calibri Light" w:cs="Times New Roman"/>
                <w:sz w:val="20"/>
                <w:szCs w:val="20"/>
              </w:rPr>
            </w:pPr>
          </w:p>
        </w:tc>
        <w:tc>
          <w:tcPr>
            <w:tcW w:w="1140" w:type="dxa"/>
          </w:tcPr>
          <w:p w14:paraId="1D6E9CF1" w14:textId="77777777" w:rsidR="001E069D" w:rsidRPr="0094378E" w:rsidRDefault="001E069D" w:rsidP="007203EC">
            <w:pPr>
              <w:jc w:val="center"/>
              <w:rPr>
                <w:rFonts w:ascii="Calibri Light" w:hAnsi="Calibri Light" w:cs="Times New Roman"/>
                <w:sz w:val="20"/>
                <w:szCs w:val="20"/>
              </w:rPr>
            </w:pPr>
          </w:p>
        </w:tc>
        <w:tc>
          <w:tcPr>
            <w:tcW w:w="1140" w:type="dxa"/>
          </w:tcPr>
          <w:p w14:paraId="37879A06" w14:textId="1D5E3429" w:rsidR="001E069D" w:rsidRPr="0094378E" w:rsidRDefault="001E069D" w:rsidP="007203EC">
            <w:pPr>
              <w:jc w:val="center"/>
              <w:rPr>
                <w:rFonts w:ascii="Calibri Light" w:hAnsi="Calibri Light" w:cs="Times New Roman"/>
                <w:sz w:val="20"/>
                <w:szCs w:val="20"/>
              </w:rPr>
            </w:pPr>
            <w:r w:rsidRPr="005103B1">
              <w:rPr>
                <w:rFonts w:ascii="Calibri Light" w:hAnsi="Calibri Light" w:cs="Times New Roman" w:hint="eastAsia"/>
                <w:color w:val="76923C" w:themeColor="accent3" w:themeShade="BF"/>
                <w:sz w:val="19"/>
                <w:szCs w:val="19"/>
              </w:rPr>
              <w:sym w:font="Wingdings" w:char="F06E"/>
            </w:r>
          </w:p>
        </w:tc>
        <w:tc>
          <w:tcPr>
            <w:tcW w:w="1064" w:type="dxa"/>
          </w:tcPr>
          <w:p w14:paraId="682CB52A" w14:textId="77777777" w:rsidR="001E069D" w:rsidRPr="0094378E" w:rsidRDefault="001E069D" w:rsidP="007203EC">
            <w:pPr>
              <w:jc w:val="center"/>
              <w:rPr>
                <w:rFonts w:ascii="Calibri Light" w:hAnsi="Calibri Light" w:cs="Times New Roman"/>
                <w:sz w:val="20"/>
                <w:szCs w:val="20"/>
              </w:rPr>
            </w:pPr>
          </w:p>
        </w:tc>
      </w:tr>
      <w:tr w:rsidR="001E069D" w14:paraId="15DA7467" w14:textId="77777777" w:rsidTr="007203EC">
        <w:trPr>
          <w:trHeight w:hRule="exact" w:val="973"/>
        </w:trPr>
        <w:tc>
          <w:tcPr>
            <w:tcW w:w="1144" w:type="dxa"/>
          </w:tcPr>
          <w:p w14:paraId="22A26336" w14:textId="77777777" w:rsidR="001E069D" w:rsidRDefault="001E069D" w:rsidP="007203EC">
            <w:pPr>
              <w:jc w:val="cente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61F96AC3" wp14:editId="38819D72">
                  <wp:extent cx="631520" cy="607325"/>
                  <wp:effectExtent l="19050" t="0" r="0" b="0"/>
                  <wp:docPr id="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a:extLst>
                              <a:ext uri="{28A0092B-C50C-407E-A947-70E740481C1C}">
                                <a14:useLocalDpi xmlns:a14="http://schemas.microsoft.com/office/drawing/2010/main" val="0"/>
                              </a:ext>
                            </a:extLst>
                          </a:blip>
                          <a:srcRect l="3283" t="4135" b="-1"/>
                          <a:stretch/>
                        </pic:blipFill>
                        <pic:spPr bwMode="auto">
                          <a:xfrm>
                            <a:off x="0" y="0"/>
                            <a:ext cx="631520" cy="607325"/>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140" w:type="dxa"/>
          </w:tcPr>
          <w:p w14:paraId="4AC4C637"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5F81F9C0" wp14:editId="185724B4">
                  <wp:extent cx="607325" cy="607325"/>
                  <wp:effectExtent l="19050" t="0" r="2275" b="0"/>
                  <wp:docPr id="5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937" cy="606937"/>
                          </a:xfrm>
                          <a:prstGeom prst="rect">
                            <a:avLst/>
                          </a:prstGeom>
                          <a:noFill/>
                          <a:ln>
                            <a:noFill/>
                          </a:ln>
                        </pic:spPr>
                      </pic:pic>
                    </a:graphicData>
                  </a:graphic>
                </wp:inline>
              </w:drawing>
            </w:r>
          </w:p>
        </w:tc>
        <w:tc>
          <w:tcPr>
            <w:tcW w:w="1140" w:type="dxa"/>
          </w:tcPr>
          <w:p w14:paraId="79F4FD46"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6227BAB8" wp14:editId="293320ED">
                  <wp:extent cx="596057" cy="607325"/>
                  <wp:effectExtent l="19050" t="0" r="0" b="0"/>
                  <wp:docPr id="6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2">
                            <a:extLst>
                              <a:ext uri="{28A0092B-C50C-407E-A947-70E740481C1C}">
                                <a14:useLocalDpi xmlns:a14="http://schemas.microsoft.com/office/drawing/2010/main" val="0"/>
                              </a:ext>
                            </a:extLst>
                          </a:blip>
                          <a:srcRect l="17896" t="1707" r="17882"/>
                          <a:stretch/>
                        </pic:blipFill>
                        <pic:spPr bwMode="auto">
                          <a:xfrm>
                            <a:off x="0" y="0"/>
                            <a:ext cx="601141" cy="612505"/>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140" w:type="dxa"/>
          </w:tcPr>
          <w:p w14:paraId="46A569B4"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2982F625" wp14:editId="2029BF50">
                  <wp:extent cx="607325" cy="607325"/>
                  <wp:effectExtent l="19050" t="0" r="2275" b="0"/>
                  <wp:docPr id="6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367" cy="608367"/>
                          </a:xfrm>
                          <a:prstGeom prst="rect">
                            <a:avLst/>
                          </a:prstGeom>
                          <a:noFill/>
                          <a:ln>
                            <a:noFill/>
                          </a:ln>
                        </pic:spPr>
                      </pic:pic>
                    </a:graphicData>
                  </a:graphic>
                </wp:inline>
              </w:drawing>
            </w:r>
          </w:p>
        </w:tc>
        <w:tc>
          <w:tcPr>
            <w:tcW w:w="1194" w:type="dxa"/>
          </w:tcPr>
          <w:p w14:paraId="52D50138"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7C9D19AE" wp14:editId="31EF1C33">
                  <wp:extent cx="607325" cy="607325"/>
                  <wp:effectExtent l="19050" t="0" r="2275" b="0"/>
                  <wp:docPr id="6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477" cy="607477"/>
                          </a:xfrm>
                          <a:prstGeom prst="rect">
                            <a:avLst/>
                          </a:prstGeom>
                          <a:noFill/>
                          <a:ln>
                            <a:noFill/>
                          </a:ln>
                        </pic:spPr>
                      </pic:pic>
                    </a:graphicData>
                  </a:graphic>
                </wp:inline>
              </w:drawing>
            </w:r>
          </w:p>
        </w:tc>
        <w:tc>
          <w:tcPr>
            <w:tcW w:w="1194" w:type="dxa"/>
          </w:tcPr>
          <w:p w14:paraId="509CB196"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3D19B143" wp14:editId="1DB21DED">
                  <wp:extent cx="607325" cy="607325"/>
                  <wp:effectExtent l="19050" t="0" r="2275" b="0"/>
                  <wp:docPr id="6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303" cy="607303"/>
                          </a:xfrm>
                          <a:prstGeom prst="rect">
                            <a:avLst/>
                          </a:prstGeom>
                          <a:noFill/>
                          <a:ln>
                            <a:noFill/>
                          </a:ln>
                        </pic:spPr>
                      </pic:pic>
                    </a:graphicData>
                  </a:graphic>
                </wp:inline>
              </w:drawing>
            </w:r>
          </w:p>
        </w:tc>
        <w:tc>
          <w:tcPr>
            <w:tcW w:w="1140" w:type="dxa"/>
          </w:tcPr>
          <w:p w14:paraId="2655A514" w14:textId="77777777" w:rsidR="001E069D" w:rsidRDefault="001E069D" w:rsidP="007203EC">
            <w:pPr>
              <w:rPr>
                <w:rFonts w:ascii="Helvetica" w:hAnsi="Helvetica" w:cs="Helvetica"/>
                <w:noProof/>
                <w:sz w:val="24"/>
                <w:szCs w:val="24"/>
              </w:rPr>
            </w:pPr>
            <w:r>
              <w:rPr>
                <w:rFonts w:ascii="Helvetica" w:hAnsi="Helvetica" w:cs="Helvetica"/>
                <w:noProof/>
                <w:sz w:val="24"/>
                <w:szCs w:val="24"/>
                <w:lang w:eastAsia="zh-TW"/>
              </w:rPr>
              <w:drawing>
                <wp:inline distT="0" distB="0" distL="0" distR="0" wp14:anchorId="5532C49E" wp14:editId="17ADD218">
                  <wp:extent cx="609713" cy="609713"/>
                  <wp:effectExtent l="19050" t="0" r="0" b="0"/>
                  <wp:docPr id="6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3842" cy="613842"/>
                          </a:xfrm>
                          <a:prstGeom prst="rect">
                            <a:avLst/>
                          </a:prstGeom>
                          <a:noFill/>
                          <a:ln>
                            <a:noFill/>
                          </a:ln>
                        </pic:spPr>
                      </pic:pic>
                    </a:graphicData>
                  </a:graphic>
                </wp:inline>
              </w:drawing>
            </w:r>
          </w:p>
        </w:tc>
        <w:tc>
          <w:tcPr>
            <w:tcW w:w="1140" w:type="dxa"/>
          </w:tcPr>
          <w:p w14:paraId="3EAAC516" w14:textId="77777777" w:rsidR="001E069D" w:rsidRDefault="001E069D" w:rsidP="007203EC">
            <w:pPr>
              <w:rPr>
                <w:rFonts w:ascii="Helvetica" w:hAnsi="Helvetica" w:cs="Helvetica"/>
                <w:noProof/>
                <w:sz w:val="24"/>
                <w:szCs w:val="24"/>
              </w:rPr>
            </w:pPr>
            <w:r>
              <w:rPr>
                <w:rFonts w:ascii="Helvetica" w:hAnsi="Helvetica" w:cs="Helvetica"/>
                <w:noProof/>
                <w:sz w:val="24"/>
                <w:szCs w:val="24"/>
                <w:lang w:eastAsia="zh-TW"/>
              </w:rPr>
              <w:drawing>
                <wp:inline distT="0" distB="0" distL="0" distR="0" wp14:anchorId="02619D64" wp14:editId="75DFC16B">
                  <wp:extent cx="607325" cy="607325"/>
                  <wp:effectExtent l="19050" t="0" r="2275" b="0"/>
                  <wp:docPr id="6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556" cy="611556"/>
                          </a:xfrm>
                          <a:prstGeom prst="rect">
                            <a:avLst/>
                          </a:prstGeom>
                          <a:noFill/>
                          <a:ln>
                            <a:noFill/>
                          </a:ln>
                        </pic:spPr>
                      </pic:pic>
                    </a:graphicData>
                  </a:graphic>
                </wp:inline>
              </w:drawing>
            </w:r>
          </w:p>
        </w:tc>
        <w:tc>
          <w:tcPr>
            <w:tcW w:w="1064" w:type="dxa"/>
          </w:tcPr>
          <w:p w14:paraId="3857A825" w14:textId="77777777" w:rsidR="001E069D" w:rsidRDefault="001E069D" w:rsidP="007203EC">
            <w:pPr>
              <w:rPr>
                <w:rFonts w:ascii="Helvetica" w:hAnsi="Helvetica" w:cs="Helvetica"/>
                <w:noProof/>
                <w:sz w:val="24"/>
                <w:szCs w:val="24"/>
              </w:rPr>
            </w:pPr>
            <w:r>
              <w:rPr>
                <w:rFonts w:ascii="Helvetica" w:hAnsi="Helvetica" w:cs="Helvetica"/>
                <w:noProof/>
                <w:sz w:val="24"/>
                <w:szCs w:val="24"/>
                <w:lang w:eastAsia="zh-TW"/>
              </w:rPr>
              <w:drawing>
                <wp:inline distT="0" distB="0" distL="0" distR="0" wp14:anchorId="240C19A4" wp14:editId="7F40650B">
                  <wp:extent cx="575123" cy="573206"/>
                  <wp:effectExtent l="19050" t="0" r="0" b="0"/>
                  <wp:docPr id="6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7193" cy="575269"/>
                          </a:xfrm>
                          <a:prstGeom prst="rect">
                            <a:avLst/>
                          </a:prstGeom>
                          <a:noFill/>
                          <a:ln>
                            <a:noFill/>
                          </a:ln>
                        </pic:spPr>
                      </pic:pic>
                    </a:graphicData>
                  </a:graphic>
                </wp:inline>
              </w:drawing>
            </w:r>
          </w:p>
        </w:tc>
      </w:tr>
      <w:tr w:rsidR="001E069D" w:rsidRPr="0094378E" w14:paraId="0FC37CF4" w14:textId="77777777" w:rsidTr="007203EC">
        <w:tc>
          <w:tcPr>
            <w:tcW w:w="1144" w:type="dxa"/>
          </w:tcPr>
          <w:p w14:paraId="78B0488A" w14:textId="77777777" w:rsidR="001E069D" w:rsidRPr="0094378E" w:rsidRDefault="001E069D" w:rsidP="007203EC">
            <w:pPr>
              <w:jc w:val="center"/>
              <w:rPr>
                <w:rFonts w:ascii="Calibri Light" w:hAnsi="Calibri Light" w:cs="Times New Roman"/>
                <w:sz w:val="20"/>
                <w:szCs w:val="20"/>
              </w:rPr>
            </w:pPr>
          </w:p>
        </w:tc>
        <w:tc>
          <w:tcPr>
            <w:tcW w:w="1140" w:type="dxa"/>
          </w:tcPr>
          <w:p w14:paraId="1DDBCE05" w14:textId="15C74EF7" w:rsidR="001E069D" w:rsidRPr="0094378E" w:rsidRDefault="001E069D" w:rsidP="007203EC">
            <w:pPr>
              <w:jc w:val="center"/>
              <w:rPr>
                <w:rFonts w:ascii="Calibri Light" w:hAnsi="Calibri Light" w:cs="Times New Roman"/>
                <w:sz w:val="20"/>
                <w:szCs w:val="20"/>
              </w:rPr>
            </w:pPr>
          </w:p>
        </w:tc>
        <w:tc>
          <w:tcPr>
            <w:tcW w:w="1140" w:type="dxa"/>
          </w:tcPr>
          <w:p w14:paraId="147B6146" w14:textId="0A1FEBA2" w:rsidR="001E069D" w:rsidRPr="0094378E" w:rsidRDefault="001E069D" w:rsidP="007203EC">
            <w:pPr>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140" w:type="dxa"/>
          </w:tcPr>
          <w:p w14:paraId="5C4F6A88" w14:textId="4203CB35" w:rsidR="001E069D" w:rsidRPr="0094378E" w:rsidRDefault="001E069D" w:rsidP="007203EC">
            <w:pPr>
              <w:jc w:val="center"/>
              <w:rPr>
                <w:rFonts w:ascii="Calibri Light" w:hAnsi="Calibri Light" w:cs="Times New Roman"/>
                <w:sz w:val="20"/>
                <w:szCs w:val="20"/>
              </w:rPr>
            </w:pPr>
            <w:r w:rsidRPr="005103B1">
              <w:rPr>
                <w:rFonts w:ascii="Calibri Light" w:hAnsi="Calibri Light" w:cs="Times New Roman" w:hint="eastAsia"/>
                <w:color w:val="76923C" w:themeColor="accent3" w:themeShade="BF"/>
                <w:sz w:val="19"/>
                <w:szCs w:val="19"/>
              </w:rPr>
              <w:sym w:font="Wingdings" w:char="F06E"/>
            </w:r>
          </w:p>
        </w:tc>
        <w:tc>
          <w:tcPr>
            <w:tcW w:w="1194" w:type="dxa"/>
          </w:tcPr>
          <w:p w14:paraId="6DB6D4C5" w14:textId="77777777" w:rsidR="001E069D" w:rsidRPr="0094378E" w:rsidRDefault="001E069D" w:rsidP="007203EC">
            <w:pPr>
              <w:jc w:val="center"/>
              <w:rPr>
                <w:rFonts w:ascii="Calibri Light" w:hAnsi="Calibri Light" w:cs="Times New Roman"/>
                <w:sz w:val="20"/>
                <w:szCs w:val="20"/>
              </w:rPr>
            </w:pPr>
          </w:p>
        </w:tc>
        <w:tc>
          <w:tcPr>
            <w:tcW w:w="1194" w:type="dxa"/>
          </w:tcPr>
          <w:p w14:paraId="1A0D82F4" w14:textId="059F5715" w:rsidR="001E069D" w:rsidRPr="0094378E" w:rsidRDefault="001E069D" w:rsidP="007203EC">
            <w:pPr>
              <w:jc w:val="center"/>
              <w:rPr>
                <w:rFonts w:ascii="Calibri Light" w:hAnsi="Calibri Light" w:cs="Times New Roman"/>
                <w:sz w:val="20"/>
                <w:szCs w:val="20"/>
              </w:rPr>
            </w:pPr>
            <w:r w:rsidRPr="0094378E">
              <w:rPr>
                <w:rFonts w:ascii="Calibri Light" w:hAnsi="Calibri Light" w:cs="Times New Roman" w:hint="eastAsia"/>
                <w:color w:val="FF0000"/>
                <w:sz w:val="19"/>
                <w:szCs w:val="19"/>
              </w:rPr>
              <w:sym w:font="Wingdings" w:char="F06C"/>
            </w:r>
          </w:p>
        </w:tc>
        <w:tc>
          <w:tcPr>
            <w:tcW w:w="1140" w:type="dxa"/>
          </w:tcPr>
          <w:p w14:paraId="13658803" w14:textId="77777777" w:rsidR="001E069D" w:rsidRPr="0094378E" w:rsidRDefault="001E069D" w:rsidP="007203EC">
            <w:pPr>
              <w:jc w:val="center"/>
              <w:rPr>
                <w:rFonts w:ascii="Calibri Light" w:hAnsi="Calibri Light" w:cs="Times New Roman"/>
                <w:sz w:val="20"/>
                <w:szCs w:val="20"/>
              </w:rPr>
            </w:pPr>
          </w:p>
        </w:tc>
        <w:tc>
          <w:tcPr>
            <w:tcW w:w="1140" w:type="dxa"/>
          </w:tcPr>
          <w:p w14:paraId="391F8580" w14:textId="77777777" w:rsidR="001E069D" w:rsidRPr="0094378E" w:rsidRDefault="001E069D" w:rsidP="007203EC">
            <w:pPr>
              <w:jc w:val="center"/>
              <w:rPr>
                <w:rFonts w:ascii="Calibri Light" w:hAnsi="Calibri Light" w:cs="Times New Roman"/>
                <w:sz w:val="20"/>
                <w:szCs w:val="20"/>
              </w:rPr>
            </w:pPr>
          </w:p>
        </w:tc>
        <w:tc>
          <w:tcPr>
            <w:tcW w:w="1064" w:type="dxa"/>
          </w:tcPr>
          <w:p w14:paraId="09515200" w14:textId="77777777" w:rsidR="001E069D" w:rsidRPr="0094378E" w:rsidRDefault="001E069D" w:rsidP="007203EC">
            <w:pPr>
              <w:jc w:val="center"/>
              <w:rPr>
                <w:rFonts w:ascii="Calibri Light" w:hAnsi="Calibri Light" w:cs="Times New Roman"/>
                <w:sz w:val="20"/>
                <w:szCs w:val="20"/>
              </w:rPr>
            </w:pPr>
          </w:p>
        </w:tc>
      </w:tr>
      <w:tr w:rsidR="001E069D" w14:paraId="07F520D6" w14:textId="77777777" w:rsidTr="007203EC">
        <w:trPr>
          <w:trHeight w:val="1003"/>
        </w:trPr>
        <w:tc>
          <w:tcPr>
            <w:tcW w:w="1144" w:type="dxa"/>
          </w:tcPr>
          <w:p w14:paraId="599D63E5"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6471473D" wp14:editId="68C6CCE5">
                  <wp:extent cx="629219" cy="629219"/>
                  <wp:effectExtent l="19050" t="0" r="0" b="0"/>
                  <wp:docPr id="6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74" cy="633174"/>
                          </a:xfrm>
                          <a:prstGeom prst="rect">
                            <a:avLst/>
                          </a:prstGeom>
                          <a:noFill/>
                          <a:ln>
                            <a:noFill/>
                          </a:ln>
                        </pic:spPr>
                      </pic:pic>
                    </a:graphicData>
                  </a:graphic>
                </wp:inline>
              </w:drawing>
            </w:r>
          </w:p>
        </w:tc>
        <w:tc>
          <w:tcPr>
            <w:tcW w:w="1140" w:type="dxa"/>
          </w:tcPr>
          <w:p w14:paraId="060E3E6F"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2DAF4FF3" wp14:editId="399AE030">
                  <wp:extent cx="627797" cy="627797"/>
                  <wp:effectExtent l="19050" t="0" r="853" b="0"/>
                  <wp:docPr id="68"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8180" cy="628180"/>
                          </a:xfrm>
                          <a:prstGeom prst="rect">
                            <a:avLst/>
                          </a:prstGeom>
                          <a:noFill/>
                          <a:ln>
                            <a:noFill/>
                          </a:ln>
                        </pic:spPr>
                      </pic:pic>
                    </a:graphicData>
                  </a:graphic>
                </wp:inline>
              </w:drawing>
            </w:r>
          </w:p>
        </w:tc>
        <w:tc>
          <w:tcPr>
            <w:tcW w:w="1140" w:type="dxa"/>
          </w:tcPr>
          <w:p w14:paraId="6B7DCD90"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05977326" wp14:editId="1E2926E3">
                  <wp:extent cx="627797" cy="627797"/>
                  <wp:effectExtent l="19050" t="0" r="853" b="0"/>
                  <wp:docPr id="6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7910" cy="627910"/>
                          </a:xfrm>
                          <a:prstGeom prst="rect">
                            <a:avLst/>
                          </a:prstGeom>
                          <a:noFill/>
                          <a:ln>
                            <a:noFill/>
                          </a:ln>
                        </pic:spPr>
                      </pic:pic>
                    </a:graphicData>
                  </a:graphic>
                </wp:inline>
              </w:drawing>
            </w:r>
          </w:p>
        </w:tc>
        <w:tc>
          <w:tcPr>
            <w:tcW w:w="1140" w:type="dxa"/>
          </w:tcPr>
          <w:p w14:paraId="5443F1B7"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2BC5A124" wp14:editId="57C3B147">
                  <wp:extent cx="627797" cy="627797"/>
                  <wp:effectExtent l="19050" t="0" r="853" b="0"/>
                  <wp:docPr id="70"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9207" cy="629207"/>
                          </a:xfrm>
                          <a:prstGeom prst="rect">
                            <a:avLst/>
                          </a:prstGeom>
                          <a:noFill/>
                          <a:ln>
                            <a:noFill/>
                          </a:ln>
                        </pic:spPr>
                      </pic:pic>
                    </a:graphicData>
                  </a:graphic>
                </wp:inline>
              </w:drawing>
            </w:r>
          </w:p>
        </w:tc>
        <w:tc>
          <w:tcPr>
            <w:tcW w:w="1194" w:type="dxa"/>
          </w:tcPr>
          <w:p w14:paraId="4D9CE29B"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0974CA69" wp14:editId="6085DAE9">
                  <wp:extent cx="661916" cy="661916"/>
                  <wp:effectExtent l="19050" t="0" r="4834" b="0"/>
                  <wp:docPr id="71"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2209" cy="662209"/>
                          </a:xfrm>
                          <a:prstGeom prst="rect">
                            <a:avLst/>
                          </a:prstGeom>
                          <a:noFill/>
                          <a:ln>
                            <a:noFill/>
                          </a:ln>
                        </pic:spPr>
                      </pic:pic>
                    </a:graphicData>
                  </a:graphic>
                </wp:inline>
              </w:drawing>
            </w:r>
          </w:p>
        </w:tc>
        <w:tc>
          <w:tcPr>
            <w:tcW w:w="1194" w:type="dxa"/>
            <w:tcBorders>
              <w:bottom w:val="single" w:sz="4" w:space="0" w:color="auto"/>
            </w:tcBorders>
          </w:tcPr>
          <w:p w14:paraId="16AE2815" w14:textId="77777777" w:rsidR="001E069D" w:rsidRDefault="001E069D" w:rsidP="007203EC">
            <w:pPr>
              <w:rPr>
                <w:rFonts w:ascii="Calibri Light" w:hAnsi="Calibri Light" w:cs="Times New Roman"/>
                <w:sz w:val="28"/>
                <w:szCs w:val="28"/>
              </w:rPr>
            </w:pPr>
            <w:r>
              <w:rPr>
                <w:rFonts w:ascii="Helvetica" w:hAnsi="Helvetica" w:cs="Helvetica"/>
                <w:noProof/>
                <w:sz w:val="24"/>
                <w:szCs w:val="24"/>
                <w:lang w:eastAsia="zh-TW"/>
              </w:rPr>
              <w:drawing>
                <wp:inline distT="0" distB="0" distL="0" distR="0" wp14:anchorId="0A2C0267" wp14:editId="5564D028">
                  <wp:extent cx="661916" cy="661916"/>
                  <wp:effectExtent l="19050" t="0" r="4834" b="0"/>
                  <wp:docPr id="72"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1326" cy="661326"/>
                          </a:xfrm>
                          <a:prstGeom prst="rect">
                            <a:avLst/>
                          </a:prstGeom>
                          <a:noFill/>
                          <a:ln>
                            <a:noFill/>
                          </a:ln>
                        </pic:spPr>
                      </pic:pic>
                    </a:graphicData>
                  </a:graphic>
                </wp:inline>
              </w:drawing>
            </w:r>
          </w:p>
        </w:tc>
        <w:tc>
          <w:tcPr>
            <w:tcW w:w="1140" w:type="dxa"/>
            <w:tcBorders>
              <w:bottom w:val="single" w:sz="4" w:space="0" w:color="auto"/>
            </w:tcBorders>
          </w:tcPr>
          <w:p w14:paraId="324463F4" w14:textId="77777777" w:rsidR="001E069D" w:rsidRDefault="001E069D" w:rsidP="007203EC">
            <w:pPr>
              <w:rPr>
                <w:rFonts w:ascii="Helvetica" w:hAnsi="Helvetica" w:cs="Helvetica"/>
                <w:noProof/>
                <w:sz w:val="24"/>
                <w:szCs w:val="24"/>
              </w:rPr>
            </w:pPr>
            <w:r>
              <w:rPr>
                <w:rFonts w:ascii="Helvetica" w:hAnsi="Helvetica" w:cs="Helvetica"/>
                <w:noProof/>
                <w:sz w:val="24"/>
                <w:szCs w:val="24"/>
                <w:lang w:eastAsia="zh-TW"/>
              </w:rPr>
              <w:drawing>
                <wp:inline distT="0" distB="0" distL="0" distR="0" wp14:anchorId="179264DA" wp14:editId="6633BC43">
                  <wp:extent cx="627797" cy="627797"/>
                  <wp:effectExtent l="19050" t="0" r="853" b="0"/>
                  <wp:docPr id="73"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642" cy="628642"/>
                          </a:xfrm>
                          <a:prstGeom prst="rect">
                            <a:avLst/>
                          </a:prstGeom>
                          <a:noFill/>
                          <a:ln>
                            <a:noFill/>
                          </a:ln>
                        </pic:spPr>
                      </pic:pic>
                    </a:graphicData>
                  </a:graphic>
                </wp:inline>
              </w:drawing>
            </w:r>
          </w:p>
        </w:tc>
        <w:tc>
          <w:tcPr>
            <w:tcW w:w="1140" w:type="dxa"/>
            <w:tcBorders>
              <w:bottom w:val="single" w:sz="4" w:space="0" w:color="auto"/>
            </w:tcBorders>
          </w:tcPr>
          <w:p w14:paraId="04BB5592" w14:textId="77777777" w:rsidR="001E069D" w:rsidRDefault="001E069D" w:rsidP="007203EC">
            <w:pPr>
              <w:rPr>
                <w:rFonts w:ascii="Helvetica" w:hAnsi="Helvetica" w:cs="Helvetica"/>
                <w:noProof/>
                <w:sz w:val="24"/>
                <w:szCs w:val="24"/>
              </w:rPr>
            </w:pPr>
            <w:r>
              <w:rPr>
                <w:rFonts w:ascii="Helvetica" w:hAnsi="Helvetica" w:cs="Helvetica"/>
                <w:noProof/>
                <w:sz w:val="24"/>
                <w:szCs w:val="24"/>
                <w:lang w:eastAsia="zh-TW"/>
              </w:rPr>
              <w:drawing>
                <wp:inline distT="0" distB="0" distL="0" distR="0" wp14:anchorId="69CA319A" wp14:editId="0CDDC3EE">
                  <wp:extent cx="627797" cy="627797"/>
                  <wp:effectExtent l="19050" t="0" r="853" b="0"/>
                  <wp:docPr id="74"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0283" cy="630283"/>
                          </a:xfrm>
                          <a:prstGeom prst="rect">
                            <a:avLst/>
                          </a:prstGeom>
                          <a:noFill/>
                          <a:ln>
                            <a:noFill/>
                          </a:ln>
                        </pic:spPr>
                      </pic:pic>
                    </a:graphicData>
                  </a:graphic>
                </wp:inline>
              </w:drawing>
            </w:r>
          </w:p>
        </w:tc>
        <w:tc>
          <w:tcPr>
            <w:tcW w:w="1064" w:type="dxa"/>
            <w:tcBorders>
              <w:bottom w:val="single" w:sz="4" w:space="0" w:color="auto"/>
            </w:tcBorders>
          </w:tcPr>
          <w:p w14:paraId="21CE71EC" w14:textId="77777777" w:rsidR="001E069D" w:rsidRDefault="001E069D" w:rsidP="007203EC">
            <w:pPr>
              <w:rPr>
                <w:rFonts w:ascii="Helvetica" w:hAnsi="Helvetica" w:cs="Helvetica"/>
                <w:noProof/>
                <w:sz w:val="24"/>
                <w:szCs w:val="24"/>
              </w:rPr>
            </w:pPr>
          </w:p>
        </w:tc>
      </w:tr>
    </w:tbl>
    <w:p w14:paraId="3FB03809" w14:textId="50E279CE" w:rsidR="008E0FFF" w:rsidRDefault="008E0FFF" w:rsidP="00A46238">
      <w:pPr>
        <w:rPr>
          <w:rFonts w:ascii="Calibri Light" w:hAnsi="Calibri Light" w:cs="Times New Roman"/>
          <w:sz w:val="24"/>
          <w:szCs w:val="24"/>
        </w:rPr>
      </w:pPr>
    </w:p>
    <w:sectPr w:rsidR="008E0FFF" w:rsidSect="008E0FFF">
      <w:pgSz w:w="12240" w:h="15840" w:code="1"/>
      <w:pgMar w:top="864" w:right="1080" w:bottom="86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4B51F" w14:textId="77777777" w:rsidR="00545526" w:rsidRDefault="00545526" w:rsidP="00FA4573">
      <w:pPr>
        <w:spacing w:after="0" w:line="240" w:lineRule="auto"/>
      </w:pPr>
      <w:r>
        <w:separator/>
      </w:r>
    </w:p>
  </w:endnote>
  <w:endnote w:type="continuationSeparator" w:id="0">
    <w:p w14:paraId="7B6BA553" w14:textId="77777777" w:rsidR="00545526" w:rsidRDefault="00545526" w:rsidP="00FA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68720" w14:textId="77777777" w:rsidR="00545526" w:rsidRDefault="00545526" w:rsidP="00FA4573">
      <w:pPr>
        <w:spacing w:after="0" w:line="240" w:lineRule="auto"/>
      </w:pPr>
      <w:r>
        <w:separator/>
      </w:r>
    </w:p>
  </w:footnote>
  <w:footnote w:type="continuationSeparator" w:id="0">
    <w:p w14:paraId="44C17F2E" w14:textId="77777777" w:rsidR="00545526" w:rsidRDefault="00545526" w:rsidP="00FA4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6DC"/>
    <w:multiLevelType w:val="hybridMultilevel"/>
    <w:tmpl w:val="E3025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34A23"/>
    <w:multiLevelType w:val="hybridMultilevel"/>
    <w:tmpl w:val="EA4299F4"/>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0190612"/>
    <w:multiLevelType w:val="hybridMultilevel"/>
    <w:tmpl w:val="16D0B2B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3EB2EBD"/>
    <w:multiLevelType w:val="hybridMultilevel"/>
    <w:tmpl w:val="760C29A4"/>
    <w:lvl w:ilvl="0" w:tplc="0409000B">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4" w15:restartNumberingAfterBreak="0">
    <w:nsid w:val="54BB5EA1"/>
    <w:multiLevelType w:val="hybridMultilevel"/>
    <w:tmpl w:val="D8D86268"/>
    <w:lvl w:ilvl="0" w:tplc="0409000F">
      <w:start w:val="1"/>
      <w:numFmt w:val="decimal"/>
      <w:lvlText w:val="%1."/>
      <w:lvlJc w:val="left"/>
      <w:pPr>
        <w:ind w:left="480" w:hanging="480"/>
      </w:pPr>
    </w:lvl>
    <w:lvl w:ilvl="1" w:tplc="5B60F50E">
      <w:start w:val="1"/>
      <w:numFmt w:val="lowerLetter"/>
      <w:lvlText w:val="(%2)"/>
      <w:lvlJc w:val="left"/>
      <w:pPr>
        <w:ind w:left="960" w:hanging="48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2D54FE3"/>
    <w:multiLevelType w:val="hybridMultilevel"/>
    <w:tmpl w:val="7758F9CA"/>
    <w:lvl w:ilvl="0" w:tplc="02D635AA">
      <w:start w:val="1"/>
      <w:numFmt w:val="decimal"/>
      <w:lvlText w:val="%1."/>
      <w:lvlJc w:val="left"/>
      <w:pPr>
        <w:ind w:left="480" w:hanging="480"/>
      </w:pPr>
      <w:rPr>
        <w:b w:val="0"/>
        <w:i w:val="0"/>
      </w:rPr>
    </w:lvl>
    <w:lvl w:ilvl="1" w:tplc="0409001B">
      <w:start w:val="1"/>
      <w:numFmt w:val="lowerRoman"/>
      <w:lvlText w:val="%2."/>
      <w:lvlJc w:val="right"/>
      <w:pPr>
        <w:ind w:left="960" w:hanging="480"/>
      </w:pPr>
      <w:rPr>
        <w:b w:val="0"/>
        <w:i w:val="0"/>
        <w:sz w:val="20"/>
        <w:szCs w:val="20"/>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FF"/>
    <w:rsid w:val="0000110E"/>
    <w:rsid w:val="000050DC"/>
    <w:rsid w:val="00015991"/>
    <w:rsid w:val="00016790"/>
    <w:rsid w:val="00020AD8"/>
    <w:rsid w:val="0003264F"/>
    <w:rsid w:val="00042B33"/>
    <w:rsid w:val="00047106"/>
    <w:rsid w:val="00047876"/>
    <w:rsid w:val="00051FE8"/>
    <w:rsid w:val="000632FE"/>
    <w:rsid w:val="00071A85"/>
    <w:rsid w:val="00071D38"/>
    <w:rsid w:val="000873A3"/>
    <w:rsid w:val="00093931"/>
    <w:rsid w:val="00097501"/>
    <w:rsid w:val="000A15D1"/>
    <w:rsid w:val="000A37E2"/>
    <w:rsid w:val="000C201C"/>
    <w:rsid w:val="00130350"/>
    <w:rsid w:val="00133A7A"/>
    <w:rsid w:val="001368A8"/>
    <w:rsid w:val="00137BB4"/>
    <w:rsid w:val="0014254B"/>
    <w:rsid w:val="00157B26"/>
    <w:rsid w:val="00173499"/>
    <w:rsid w:val="001B4F9F"/>
    <w:rsid w:val="001C089F"/>
    <w:rsid w:val="001C1774"/>
    <w:rsid w:val="001D581D"/>
    <w:rsid w:val="001D593C"/>
    <w:rsid w:val="001E069D"/>
    <w:rsid w:val="001E2C3A"/>
    <w:rsid w:val="001E31EA"/>
    <w:rsid w:val="001E49DD"/>
    <w:rsid w:val="001E6ED3"/>
    <w:rsid w:val="001F1989"/>
    <w:rsid w:val="001F4908"/>
    <w:rsid w:val="0022107C"/>
    <w:rsid w:val="00225760"/>
    <w:rsid w:val="00234243"/>
    <w:rsid w:val="00242445"/>
    <w:rsid w:val="002660AD"/>
    <w:rsid w:val="00267CF3"/>
    <w:rsid w:val="00297066"/>
    <w:rsid w:val="002A1321"/>
    <w:rsid w:val="002B1B77"/>
    <w:rsid w:val="002D0D68"/>
    <w:rsid w:val="002E5367"/>
    <w:rsid w:val="00317E1E"/>
    <w:rsid w:val="00344A8C"/>
    <w:rsid w:val="00355E5C"/>
    <w:rsid w:val="00364EBA"/>
    <w:rsid w:val="003651DD"/>
    <w:rsid w:val="003665D0"/>
    <w:rsid w:val="0037517B"/>
    <w:rsid w:val="00386753"/>
    <w:rsid w:val="00387036"/>
    <w:rsid w:val="00390824"/>
    <w:rsid w:val="00394345"/>
    <w:rsid w:val="003A0F98"/>
    <w:rsid w:val="003A4CD7"/>
    <w:rsid w:val="003A62DF"/>
    <w:rsid w:val="003B1910"/>
    <w:rsid w:val="003B1D50"/>
    <w:rsid w:val="003F14D0"/>
    <w:rsid w:val="003F2372"/>
    <w:rsid w:val="003F6E82"/>
    <w:rsid w:val="00404F1B"/>
    <w:rsid w:val="0042667F"/>
    <w:rsid w:val="00437916"/>
    <w:rsid w:val="00447179"/>
    <w:rsid w:val="0045364F"/>
    <w:rsid w:val="0048542F"/>
    <w:rsid w:val="004A4CFD"/>
    <w:rsid w:val="004D1B0C"/>
    <w:rsid w:val="004E5B32"/>
    <w:rsid w:val="004E61E2"/>
    <w:rsid w:val="004F0CAC"/>
    <w:rsid w:val="004F5B37"/>
    <w:rsid w:val="0051052B"/>
    <w:rsid w:val="00515FD8"/>
    <w:rsid w:val="005319E9"/>
    <w:rsid w:val="00532B16"/>
    <w:rsid w:val="00532CBA"/>
    <w:rsid w:val="00543A6A"/>
    <w:rsid w:val="00545526"/>
    <w:rsid w:val="00552680"/>
    <w:rsid w:val="00554E7E"/>
    <w:rsid w:val="0057167A"/>
    <w:rsid w:val="00571AD6"/>
    <w:rsid w:val="0057285D"/>
    <w:rsid w:val="005852B3"/>
    <w:rsid w:val="00594478"/>
    <w:rsid w:val="005972F5"/>
    <w:rsid w:val="005E26DE"/>
    <w:rsid w:val="005F27B0"/>
    <w:rsid w:val="005F56E5"/>
    <w:rsid w:val="005F7981"/>
    <w:rsid w:val="00604F52"/>
    <w:rsid w:val="00607FF5"/>
    <w:rsid w:val="00610C2F"/>
    <w:rsid w:val="00615D1F"/>
    <w:rsid w:val="00617258"/>
    <w:rsid w:val="00626F3D"/>
    <w:rsid w:val="00640C16"/>
    <w:rsid w:val="006604CE"/>
    <w:rsid w:val="00665479"/>
    <w:rsid w:val="00671ECC"/>
    <w:rsid w:val="00686367"/>
    <w:rsid w:val="0069360E"/>
    <w:rsid w:val="006B351F"/>
    <w:rsid w:val="006D08DC"/>
    <w:rsid w:val="006D7DB5"/>
    <w:rsid w:val="007017A4"/>
    <w:rsid w:val="007135FD"/>
    <w:rsid w:val="00722FFE"/>
    <w:rsid w:val="007420CB"/>
    <w:rsid w:val="00746D58"/>
    <w:rsid w:val="007531B1"/>
    <w:rsid w:val="00754655"/>
    <w:rsid w:val="0076451D"/>
    <w:rsid w:val="0078123C"/>
    <w:rsid w:val="0078171B"/>
    <w:rsid w:val="0079104E"/>
    <w:rsid w:val="0079700A"/>
    <w:rsid w:val="007C10A4"/>
    <w:rsid w:val="007D6FEE"/>
    <w:rsid w:val="007D7A8C"/>
    <w:rsid w:val="007E1802"/>
    <w:rsid w:val="007F140D"/>
    <w:rsid w:val="00802299"/>
    <w:rsid w:val="008068C5"/>
    <w:rsid w:val="00812485"/>
    <w:rsid w:val="0081450F"/>
    <w:rsid w:val="00814CBA"/>
    <w:rsid w:val="008432F9"/>
    <w:rsid w:val="00844195"/>
    <w:rsid w:val="00851FCF"/>
    <w:rsid w:val="00864A80"/>
    <w:rsid w:val="0086644F"/>
    <w:rsid w:val="008C42B9"/>
    <w:rsid w:val="008C6829"/>
    <w:rsid w:val="008D4DEE"/>
    <w:rsid w:val="008E0FFF"/>
    <w:rsid w:val="0090243D"/>
    <w:rsid w:val="00902B5B"/>
    <w:rsid w:val="009065E9"/>
    <w:rsid w:val="00906A1F"/>
    <w:rsid w:val="00924ECC"/>
    <w:rsid w:val="009276AD"/>
    <w:rsid w:val="00936A6C"/>
    <w:rsid w:val="00941DC6"/>
    <w:rsid w:val="00962992"/>
    <w:rsid w:val="00971535"/>
    <w:rsid w:val="009813C4"/>
    <w:rsid w:val="00985330"/>
    <w:rsid w:val="009B312D"/>
    <w:rsid w:val="009C7198"/>
    <w:rsid w:val="009D0EC5"/>
    <w:rsid w:val="009E1CC9"/>
    <w:rsid w:val="009F08DD"/>
    <w:rsid w:val="009F0CA9"/>
    <w:rsid w:val="00A1002F"/>
    <w:rsid w:val="00A20B5F"/>
    <w:rsid w:val="00A23CCE"/>
    <w:rsid w:val="00A25DC1"/>
    <w:rsid w:val="00A46238"/>
    <w:rsid w:val="00A55400"/>
    <w:rsid w:val="00A57634"/>
    <w:rsid w:val="00A60BD4"/>
    <w:rsid w:val="00A767D5"/>
    <w:rsid w:val="00A81042"/>
    <w:rsid w:val="00A85028"/>
    <w:rsid w:val="00A866E8"/>
    <w:rsid w:val="00AA586F"/>
    <w:rsid w:val="00AA5A50"/>
    <w:rsid w:val="00AB20D7"/>
    <w:rsid w:val="00AC4EDA"/>
    <w:rsid w:val="00AC4F85"/>
    <w:rsid w:val="00B16AD4"/>
    <w:rsid w:val="00B35F2D"/>
    <w:rsid w:val="00B53098"/>
    <w:rsid w:val="00B61E47"/>
    <w:rsid w:val="00B6330D"/>
    <w:rsid w:val="00B66EC7"/>
    <w:rsid w:val="00B71437"/>
    <w:rsid w:val="00B72C5D"/>
    <w:rsid w:val="00B7733B"/>
    <w:rsid w:val="00B91EFF"/>
    <w:rsid w:val="00B92E23"/>
    <w:rsid w:val="00BB79EC"/>
    <w:rsid w:val="00BC6BC3"/>
    <w:rsid w:val="00BD64DF"/>
    <w:rsid w:val="00C017F2"/>
    <w:rsid w:val="00C01BE7"/>
    <w:rsid w:val="00C042A1"/>
    <w:rsid w:val="00C076D5"/>
    <w:rsid w:val="00C20402"/>
    <w:rsid w:val="00C30077"/>
    <w:rsid w:val="00C32C27"/>
    <w:rsid w:val="00C5355E"/>
    <w:rsid w:val="00C65B5C"/>
    <w:rsid w:val="00C71B97"/>
    <w:rsid w:val="00C80FD6"/>
    <w:rsid w:val="00C8280F"/>
    <w:rsid w:val="00C83D1C"/>
    <w:rsid w:val="00C90EDB"/>
    <w:rsid w:val="00C96BB3"/>
    <w:rsid w:val="00C9792E"/>
    <w:rsid w:val="00CA43D3"/>
    <w:rsid w:val="00CB4CBB"/>
    <w:rsid w:val="00CE5EA3"/>
    <w:rsid w:val="00CE7069"/>
    <w:rsid w:val="00CF1C45"/>
    <w:rsid w:val="00CF3E18"/>
    <w:rsid w:val="00D1219F"/>
    <w:rsid w:val="00D2014D"/>
    <w:rsid w:val="00D368E2"/>
    <w:rsid w:val="00D3781F"/>
    <w:rsid w:val="00D44BA7"/>
    <w:rsid w:val="00D45CD0"/>
    <w:rsid w:val="00D84939"/>
    <w:rsid w:val="00D85899"/>
    <w:rsid w:val="00D92492"/>
    <w:rsid w:val="00D9285A"/>
    <w:rsid w:val="00D940B5"/>
    <w:rsid w:val="00DA25C8"/>
    <w:rsid w:val="00DB6895"/>
    <w:rsid w:val="00DC6C5E"/>
    <w:rsid w:val="00DD6FC0"/>
    <w:rsid w:val="00DE27E5"/>
    <w:rsid w:val="00E06616"/>
    <w:rsid w:val="00E23825"/>
    <w:rsid w:val="00E23F4E"/>
    <w:rsid w:val="00E26C60"/>
    <w:rsid w:val="00E41D24"/>
    <w:rsid w:val="00E43344"/>
    <w:rsid w:val="00E74DE5"/>
    <w:rsid w:val="00E76664"/>
    <w:rsid w:val="00E92A49"/>
    <w:rsid w:val="00E964A9"/>
    <w:rsid w:val="00EA5044"/>
    <w:rsid w:val="00EB155D"/>
    <w:rsid w:val="00EB1E84"/>
    <w:rsid w:val="00EB5690"/>
    <w:rsid w:val="00EB73BD"/>
    <w:rsid w:val="00ED135D"/>
    <w:rsid w:val="00ED5E16"/>
    <w:rsid w:val="00EE1B91"/>
    <w:rsid w:val="00F04AB9"/>
    <w:rsid w:val="00F06BFF"/>
    <w:rsid w:val="00F26667"/>
    <w:rsid w:val="00F31A21"/>
    <w:rsid w:val="00F95E77"/>
    <w:rsid w:val="00FA4573"/>
    <w:rsid w:val="00FD6765"/>
    <w:rsid w:val="00FE6D06"/>
    <w:rsid w:val="00FE7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0F79E05"/>
  <w15:docId w15:val="{CDD147E1-E879-4151-8322-D302E9BD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A4"/>
  </w:style>
  <w:style w:type="paragraph" w:styleId="Heading1">
    <w:name w:val="heading 1"/>
    <w:basedOn w:val="Normal"/>
    <w:next w:val="Normal"/>
    <w:link w:val="Heading1Char"/>
    <w:uiPriority w:val="9"/>
    <w:qFormat/>
    <w:rsid w:val="003B1D50"/>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5E16"/>
    <w:pPr>
      <w:ind w:left="720"/>
      <w:contextualSpacing/>
    </w:pPr>
  </w:style>
  <w:style w:type="table" w:styleId="TableGrid">
    <w:name w:val="Table Grid"/>
    <w:basedOn w:val="TableNormal"/>
    <w:uiPriority w:val="59"/>
    <w:rsid w:val="002E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5CD0"/>
    <w:rPr>
      <w:sz w:val="16"/>
      <w:szCs w:val="16"/>
    </w:rPr>
  </w:style>
  <w:style w:type="paragraph" w:styleId="CommentText">
    <w:name w:val="annotation text"/>
    <w:basedOn w:val="Normal"/>
    <w:link w:val="CommentTextChar"/>
    <w:uiPriority w:val="99"/>
    <w:unhideWhenUsed/>
    <w:rsid w:val="00D45CD0"/>
    <w:pPr>
      <w:spacing w:line="240" w:lineRule="auto"/>
    </w:pPr>
    <w:rPr>
      <w:sz w:val="20"/>
      <w:szCs w:val="20"/>
    </w:rPr>
  </w:style>
  <w:style w:type="character" w:customStyle="1" w:styleId="CommentTextChar">
    <w:name w:val="Comment Text Char"/>
    <w:basedOn w:val="DefaultParagraphFont"/>
    <w:link w:val="CommentText"/>
    <w:uiPriority w:val="99"/>
    <w:rsid w:val="00D45CD0"/>
    <w:rPr>
      <w:sz w:val="20"/>
      <w:szCs w:val="20"/>
    </w:rPr>
  </w:style>
  <w:style w:type="paragraph" w:styleId="CommentSubject">
    <w:name w:val="annotation subject"/>
    <w:basedOn w:val="CommentText"/>
    <w:next w:val="CommentText"/>
    <w:link w:val="CommentSubjectChar"/>
    <w:uiPriority w:val="99"/>
    <w:semiHidden/>
    <w:unhideWhenUsed/>
    <w:rsid w:val="00D45CD0"/>
    <w:rPr>
      <w:b/>
      <w:bCs/>
    </w:rPr>
  </w:style>
  <w:style w:type="character" w:customStyle="1" w:styleId="CommentSubjectChar">
    <w:name w:val="Comment Subject Char"/>
    <w:basedOn w:val="CommentTextChar"/>
    <w:link w:val="CommentSubject"/>
    <w:uiPriority w:val="99"/>
    <w:semiHidden/>
    <w:rsid w:val="00D45CD0"/>
    <w:rPr>
      <w:b/>
      <w:bCs/>
      <w:sz w:val="20"/>
      <w:szCs w:val="20"/>
    </w:rPr>
  </w:style>
  <w:style w:type="paragraph" w:styleId="BalloonText">
    <w:name w:val="Balloon Text"/>
    <w:basedOn w:val="Normal"/>
    <w:link w:val="BalloonTextChar"/>
    <w:uiPriority w:val="99"/>
    <w:semiHidden/>
    <w:unhideWhenUsed/>
    <w:rsid w:val="00D45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D0"/>
    <w:rPr>
      <w:rFonts w:ascii="Tahoma" w:hAnsi="Tahoma" w:cs="Tahoma"/>
      <w:sz w:val="16"/>
      <w:szCs w:val="16"/>
    </w:rPr>
  </w:style>
  <w:style w:type="paragraph" w:styleId="Header">
    <w:name w:val="header"/>
    <w:basedOn w:val="Normal"/>
    <w:link w:val="HeaderChar"/>
    <w:uiPriority w:val="99"/>
    <w:unhideWhenUsed/>
    <w:rsid w:val="00FA4573"/>
    <w:pPr>
      <w:tabs>
        <w:tab w:val="center" w:pos="4252"/>
        <w:tab w:val="right" w:pos="8504"/>
      </w:tabs>
      <w:snapToGrid w:val="0"/>
    </w:pPr>
  </w:style>
  <w:style w:type="character" w:customStyle="1" w:styleId="HeaderChar">
    <w:name w:val="Header Char"/>
    <w:basedOn w:val="DefaultParagraphFont"/>
    <w:link w:val="Header"/>
    <w:uiPriority w:val="99"/>
    <w:rsid w:val="00FA4573"/>
  </w:style>
  <w:style w:type="paragraph" w:styleId="Footer">
    <w:name w:val="footer"/>
    <w:basedOn w:val="Normal"/>
    <w:link w:val="FooterChar"/>
    <w:uiPriority w:val="99"/>
    <w:unhideWhenUsed/>
    <w:rsid w:val="00FA4573"/>
    <w:pPr>
      <w:tabs>
        <w:tab w:val="center" w:pos="4252"/>
        <w:tab w:val="right" w:pos="8504"/>
      </w:tabs>
      <w:snapToGrid w:val="0"/>
    </w:pPr>
  </w:style>
  <w:style w:type="character" w:customStyle="1" w:styleId="FooterChar">
    <w:name w:val="Footer Char"/>
    <w:basedOn w:val="DefaultParagraphFont"/>
    <w:link w:val="Footer"/>
    <w:uiPriority w:val="99"/>
    <w:rsid w:val="00FA4573"/>
  </w:style>
  <w:style w:type="character" w:styleId="Hyperlink">
    <w:name w:val="Hyperlink"/>
    <w:basedOn w:val="DefaultParagraphFont"/>
    <w:uiPriority w:val="99"/>
    <w:unhideWhenUsed/>
    <w:rsid w:val="0048542F"/>
    <w:rPr>
      <w:color w:val="0000FF" w:themeColor="hyperlink"/>
      <w:u w:val="single"/>
    </w:rPr>
  </w:style>
  <w:style w:type="character" w:customStyle="1" w:styleId="Heading1Char">
    <w:name w:val="Heading 1 Char"/>
    <w:basedOn w:val="DefaultParagraphFont"/>
    <w:link w:val="Heading1"/>
    <w:uiPriority w:val="9"/>
    <w:rsid w:val="003B1D50"/>
    <w:rPr>
      <w:rFonts w:asciiTheme="majorHAnsi" w:eastAsiaTheme="majorEastAsia" w:hAnsiTheme="majorHAnsi" w:cstheme="majorBidi"/>
      <w:sz w:val="28"/>
      <w:szCs w:val="28"/>
    </w:rPr>
  </w:style>
  <w:style w:type="paragraph" w:styleId="TOCHeading">
    <w:name w:val="TOC Heading"/>
    <w:basedOn w:val="Heading1"/>
    <w:next w:val="Normal"/>
    <w:uiPriority w:val="39"/>
    <w:unhideWhenUsed/>
    <w:qFormat/>
    <w:rsid w:val="003B1D50"/>
    <w:pPr>
      <w:keepLines/>
      <w:spacing w:before="480" w:after="0"/>
      <w:outlineLvl w:val="9"/>
    </w:pPr>
    <w:rPr>
      <w:b/>
      <w:bCs/>
      <w:color w:val="365F91" w:themeColor="accent1" w:themeShade="BF"/>
    </w:rPr>
  </w:style>
  <w:style w:type="paragraph" w:styleId="TOC1">
    <w:name w:val="toc 1"/>
    <w:basedOn w:val="Normal"/>
    <w:next w:val="Normal"/>
    <w:autoRedefine/>
    <w:uiPriority w:val="39"/>
    <w:semiHidden/>
    <w:unhideWhenUsed/>
    <w:rsid w:val="003B1D50"/>
    <w:pPr>
      <w:spacing w:before="120" w:after="0"/>
    </w:pPr>
    <w:rPr>
      <w:b/>
      <w:sz w:val="24"/>
      <w:szCs w:val="24"/>
    </w:rPr>
  </w:style>
  <w:style w:type="paragraph" w:styleId="TOC2">
    <w:name w:val="toc 2"/>
    <w:basedOn w:val="Normal"/>
    <w:next w:val="Normal"/>
    <w:autoRedefine/>
    <w:uiPriority w:val="39"/>
    <w:semiHidden/>
    <w:unhideWhenUsed/>
    <w:rsid w:val="003B1D50"/>
    <w:pPr>
      <w:spacing w:after="0"/>
      <w:ind w:left="220"/>
    </w:pPr>
    <w:rPr>
      <w:b/>
    </w:rPr>
  </w:style>
  <w:style w:type="paragraph" w:styleId="TOC3">
    <w:name w:val="toc 3"/>
    <w:basedOn w:val="Normal"/>
    <w:next w:val="Normal"/>
    <w:autoRedefine/>
    <w:uiPriority w:val="39"/>
    <w:semiHidden/>
    <w:unhideWhenUsed/>
    <w:rsid w:val="003B1D50"/>
    <w:pPr>
      <w:spacing w:after="0"/>
      <w:ind w:left="440"/>
    </w:pPr>
  </w:style>
  <w:style w:type="paragraph" w:styleId="TOC4">
    <w:name w:val="toc 4"/>
    <w:basedOn w:val="Normal"/>
    <w:next w:val="Normal"/>
    <w:autoRedefine/>
    <w:uiPriority w:val="39"/>
    <w:semiHidden/>
    <w:unhideWhenUsed/>
    <w:rsid w:val="003B1D50"/>
    <w:pPr>
      <w:spacing w:after="0"/>
      <w:ind w:left="660"/>
    </w:pPr>
    <w:rPr>
      <w:sz w:val="20"/>
      <w:szCs w:val="20"/>
    </w:rPr>
  </w:style>
  <w:style w:type="paragraph" w:styleId="TOC5">
    <w:name w:val="toc 5"/>
    <w:basedOn w:val="Normal"/>
    <w:next w:val="Normal"/>
    <w:autoRedefine/>
    <w:uiPriority w:val="39"/>
    <w:semiHidden/>
    <w:unhideWhenUsed/>
    <w:rsid w:val="003B1D50"/>
    <w:pPr>
      <w:spacing w:after="0"/>
      <w:ind w:left="880"/>
    </w:pPr>
    <w:rPr>
      <w:sz w:val="20"/>
      <w:szCs w:val="20"/>
    </w:rPr>
  </w:style>
  <w:style w:type="paragraph" w:styleId="TOC6">
    <w:name w:val="toc 6"/>
    <w:basedOn w:val="Normal"/>
    <w:next w:val="Normal"/>
    <w:autoRedefine/>
    <w:uiPriority w:val="39"/>
    <w:semiHidden/>
    <w:unhideWhenUsed/>
    <w:rsid w:val="003B1D50"/>
    <w:pPr>
      <w:spacing w:after="0"/>
      <w:ind w:left="1100"/>
    </w:pPr>
    <w:rPr>
      <w:sz w:val="20"/>
      <w:szCs w:val="20"/>
    </w:rPr>
  </w:style>
  <w:style w:type="paragraph" w:styleId="TOC7">
    <w:name w:val="toc 7"/>
    <w:basedOn w:val="Normal"/>
    <w:next w:val="Normal"/>
    <w:autoRedefine/>
    <w:uiPriority w:val="39"/>
    <w:semiHidden/>
    <w:unhideWhenUsed/>
    <w:rsid w:val="003B1D50"/>
    <w:pPr>
      <w:spacing w:after="0"/>
      <w:ind w:left="1320"/>
    </w:pPr>
    <w:rPr>
      <w:sz w:val="20"/>
      <w:szCs w:val="20"/>
    </w:rPr>
  </w:style>
  <w:style w:type="paragraph" w:styleId="TOC8">
    <w:name w:val="toc 8"/>
    <w:basedOn w:val="Normal"/>
    <w:next w:val="Normal"/>
    <w:autoRedefine/>
    <w:uiPriority w:val="39"/>
    <w:semiHidden/>
    <w:unhideWhenUsed/>
    <w:rsid w:val="003B1D50"/>
    <w:pPr>
      <w:spacing w:after="0"/>
      <w:ind w:left="1540"/>
    </w:pPr>
    <w:rPr>
      <w:sz w:val="20"/>
      <w:szCs w:val="20"/>
    </w:rPr>
  </w:style>
  <w:style w:type="paragraph" w:styleId="TOC9">
    <w:name w:val="toc 9"/>
    <w:basedOn w:val="Normal"/>
    <w:next w:val="Normal"/>
    <w:autoRedefine/>
    <w:uiPriority w:val="39"/>
    <w:semiHidden/>
    <w:unhideWhenUsed/>
    <w:rsid w:val="003B1D50"/>
    <w:pPr>
      <w:spacing w:after="0"/>
      <w:ind w:left="1760"/>
    </w:pPr>
    <w:rPr>
      <w:sz w:val="20"/>
      <w:szCs w:val="20"/>
    </w:rPr>
  </w:style>
  <w:style w:type="paragraph" w:styleId="Revision">
    <w:name w:val="Revision"/>
    <w:hidden/>
    <w:uiPriority w:val="99"/>
    <w:semiHidden/>
    <w:rsid w:val="001E2C3A"/>
    <w:pPr>
      <w:spacing w:after="0" w:line="240" w:lineRule="auto"/>
    </w:pPr>
  </w:style>
  <w:style w:type="character" w:customStyle="1" w:styleId="apple-converted-space">
    <w:name w:val="apple-converted-space"/>
    <w:basedOn w:val="DefaultParagraphFont"/>
    <w:rsid w:val="002660AD"/>
  </w:style>
  <w:style w:type="paragraph" w:customStyle="1" w:styleId="Default">
    <w:name w:val="Default"/>
    <w:rsid w:val="003F14D0"/>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721">
      <w:bodyDiv w:val="1"/>
      <w:marLeft w:val="0"/>
      <w:marRight w:val="0"/>
      <w:marTop w:val="0"/>
      <w:marBottom w:val="0"/>
      <w:divBdr>
        <w:top w:val="none" w:sz="0" w:space="0" w:color="auto"/>
        <w:left w:val="none" w:sz="0" w:space="0" w:color="auto"/>
        <w:bottom w:val="none" w:sz="0" w:space="0" w:color="auto"/>
        <w:right w:val="none" w:sz="0" w:space="0" w:color="auto"/>
      </w:divBdr>
    </w:div>
    <w:div w:id="128130352">
      <w:bodyDiv w:val="1"/>
      <w:marLeft w:val="0"/>
      <w:marRight w:val="0"/>
      <w:marTop w:val="0"/>
      <w:marBottom w:val="0"/>
      <w:divBdr>
        <w:top w:val="none" w:sz="0" w:space="0" w:color="auto"/>
        <w:left w:val="none" w:sz="0" w:space="0" w:color="auto"/>
        <w:bottom w:val="none" w:sz="0" w:space="0" w:color="auto"/>
        <w:right w:val="none" w:sz="0" w:space="0" w:color="auto"/>
      </w:divBdr>
    </w:div>
    <w:div w:id="143353388">
      <w:bodyDiv w:val="1"/>
      <w:marLeft w:val="0"/>
      <w:marRight w:val="0"/>
      <w:marTop w:val="0"/>
      <w:marBottom w:val="0"/>
      <w:divBdr>
        <w:top w:val="none" w:sz="0" w:space="0" w:color="auto"/>
        <w:left w:val="none" w:sz="0" w:space="0" w:color="auto"/>
        <w:bottom w:val="none" w:sz="0" w:space="0" w:color="auto"/>
        <w:right w:val="none" w:sz="0" w:space="0" w:color="auto"/>
      </w:divBdr>
    </w:div>
    <w:div w:id="231741794">
      <w:bodyDiv w:val="1"/>
      <w:marLeft w:val="0"/>
      <w:marRight w:val="0"/>
      <w:marTop w:val="0"/>
      <w:marBottom w:val="0"/>
      <w:divBdr>
        <w:top w:val="none" w:sz="0" w:space="0" w:color="auto"/>
        <w:left w:val="none" w:sz="0" w:space="0" w:color="auto"/>
        <w:bottom w:val="none" w:sz="0" w:space="0" w:color="auto"/>
        <w:right w:val="none" w:sz="0" w:space="0" w:color="auto"/>
      </w:divBdr>
    </w:div>
    <w:div w:id="259531375">
      <w:bodyDiv w:val="1"/>
      <w:marLeft w:val="0"/>
      <w:marRight w:val="0"/>
      <w:marTop w:val="0"/>
      <w:marBottom w:val="0"/>
      <w:divBdr>
        <w:top w:val="none" w:sz="0" w:space="0" w:color="auto"/>
        <w:left w:val="none" w:sz="0" w:space="0" w:color="auto"/>
        <w:bottom w:val="none" w:sz="0" w:space="0" w:color="auto"/>
        <w:right w:val="none" w:sz="0" w:space="0" w:color="auto"/>
      </w:divBdr>
    </w:div>
    <w:div w:id="289409626">
      <w:bodyDiv w:val="1"/>
      <w:marLeft w:val="0"/>
      <w:marRight w:val="0"/>
      <w:marTop w:val="0"/>
      <w:marBottom w:val="0"/>
      <w:divBdr>
        <w:top w:val="none" w:sz="0" w:space="0" w:color="auto"/>
        <w:left w:val="none" w:sz="0" w:space="0" w:color="auto"/>
        <w:bottom w:val="none" w:sz="0" w:space="0" w:color="auto"/>
        <w:right w:val="none" w:sz="0" w:space="0" w:color="auto"/>
      </w:divBdr>
    </w:div>
    <w:div w:id="306013813">
      <w:bodyDiv w:val="1"/>
      <w:marLeft w:val="0"/>
      <w:marRight w:val="0"/>
      <w:marTop w:val="0"/>
      <w:marBottom w:val="0"/>
      <w:divBdr>
        <w:top w:val="none" w:sz="0" w:space="0" w:color="auto"/>
        <w:left w:val="none" w:sz="0" w:space="0" w:color="auto"/>
        <w:bottom w:val="none" w:sz="0" w:space="0" w:color="auto"/>
        <w:right w:val="none" w:sz="0" w:space="0" w:color="auto"/>
      </w:divBdr>
    </w:div>
    <w:div w:id="488327718">
      <w:bodyDiv w:val="1"/>
      <w:marLeft w:val="0"/>
      <w:marRight w:val="0"/>
      <w:marTop w:val="0"/>
      <w:marBottom w:val="0"/>
      <w:divBdr>
        <w:top w:val="none" w:sz="0" w:space="0" w:color="auto"/>
        <w:left w:val="none" w:sz="0" w:space="0" w:color="auto"/>
        <w:bottom w:val="none" w:sz="0" w:space="0" w:color="auto"/>
        <w:right w:val="none" w:sz="0" w:space="0" w:color="auto"/>
      </w:divBdr>
    </w:div>
    <w:div w:id="536509145">
      <w:bodyDiv w:val="1"/>
      <w:marLeft w:val="0"/>
      <w:marRight w:val="0"/>
      <w:marTop w:val="0"/>
      <w:marBottom w:val="0"/>
      <w:divBdr>
        <w:top w:val="none" w:sz="0" w:space="0" w:color="auto"/>
        <w:left w:val="none" w:sz="0" w:space="0" w:color="auto"/>
        <w:bottom w:val="none" w:sz="0" w:space="0" w:color="auto"/>
        <w:right w:val="none" w:sz="0" w:space="0" w:color="auto"/>
      </w:divBdr>
    </w:div>
    <w:div w:id="581987159">
      <w:bodyDiv w:val="1"/>
      <w:marLeft w:val="0"/>
      <w:marRight w:val="0"/>
      <w:marTop w:val="0"/>
      <w:marBottom w:val="0"/>
      <w:divBdr>
        <w:top w:val="none" w:sz="0" w:space="0" w:color="auto"/>
        <w:left w:val="none" w:sz="0" w:space="0" w:color="auto"/>
        <w:bottom w:val="none" w:sz="0" w:space="0" w:color="auto"/>
        <w:right w:val="none" w:sz="0" w:space="0" w:color="auto"/>
      </w:divBdr>
    </w:div>
    <w:div w:id="650408583">
      <w:bodyDiv w:val="1"/>
      <w:marLeft w:val="0"/>
      <w:marRight w:val="0"/>
      <w:marTop w:val="0"/>
      <w:marBottom w:val="0"/>
      <w:divBdr>
        <w:top w:val="none" w:sz="0" w:space="0" w:color="auto"/>
        <w:left w:val="none" w:sz="0" w:space="0" w:color="auto"/>
        <w:bottom w:val="none" w:sz="0" w:space="0" w:color="auto"/>
        <w:right w:val="none" w:sz="0" w:space="0" w:color="auto"/>
      </w:divBdr>
    </w:div>
    <w:div w:id="660617782">
      <w:bodyDiv w:val="1"/>
      <w:marLeft w:val="0"/>
      <w:marRight w:val="0"/>
      <w:marTop w:val="0"/>
      <w:marBottom w:val="0"/>
      <w:divBdr>
        <w:top w:val="none" w:sz="0" w:space="0" w:color="auto"/>
        <w:left w:val="none" w:sz="0" w:space="0" w:color="auto"/>
        <w:bottom w:val="none" w:sz="0" w:space="0" w:color="auto"/>
        <w:right w:val="none" w:sz="0" w:space="0" w:color="auto"/>
      </w:divBdr>
    </w:div>
    <w:div w:id="667176989">
      <w:bodyDiv w:val="1"/>
      <w:marLeft w:val="0"/>
      <w:marRight w:val="0"/>
      <w:marTop w:val="0"/>
      <w:marBottom w:val="0"/>
      <w:divBdr>
        <w:top w:val="none" w:sz="0" w:space="0" w:color="auto"/>
        <w:left w:val="none" w:sz="0" w:space="0" w:color="auto"/>
        <w:bottom w:val="none" w:sz="0" w:space="0" w:color="auto"/>
        <w:right w:val="none" w:sz="0" w:space="0" w:color="auto"/>
      </w:divBdr>
    </w:div>
    <w:div w:id="680820474">
      <w:bodyDiv w:val="1"/>
      <w:marLeft w:val="0"/>
      <w:marRight w:val="0"/>
      <w:marTop w:val="0"/>
      <w:marBottom w:val="0"/>
      <w:divBdr>
        <w:top w:val="none" w:sz="0" w:space="0" w:color="auto"/>
        <w:left w:val="none" w:sz="0" w:space="0" w:color="auto"/>
        <w:bottom w:val="none" w:sz="0" w:space="0" w:color="auto"/>
        <w:right w:val="none" w:sz="0" w:space="0" w:color="auto"/>
      </w:divBdr>
    </w:div>
    <w:div w:id="790823071">
      <w:bodyDiv w:val="1"/>
      <w:marLeft w:val="0"/>
      <w:marRight w:val="0"/>
      <w:marTop w:val="0"/>
      <w:marBottom w:val="0"/>
      <w:divBdr>
        <w:top w:val="none" w:sz="0" w:space="0" w:color="auto"/>
        <w:left w:val="none" w:sz="0" w:space="0" w:color="auto"/>
        <w:bottom w:val="none" w:sz="0" w:space="0" w:color="auto"/>
        <w:right w:val="none" w:sz="0" w:space="0" w:color="auto"/>
      </w:divBdr>
    </w:div>
    <w:div w:id="794105725">
      <w:bodyDiv w:val="1"/>
      <w:marLeft w:val="0"/>
      <w:marRight w:val="0"/>
      <w:marTop w:val="0"/>
      <w:marBottom w:val="0"/>
      <w:divBdr>
        <w:top w:val="none" w:sz="0" w:space="0" w:color="auto"/>
        <w:left w:val="none" w:sz="0" w:space="0" w:color="auto"/>
        <w:bottom w:val="none" w:sz="0" w:space="0" w:color="auto"/>
        <w:right w:val="none" w:sz="0" w:space="0" w:color="auto"/>
      </w:divBdr>
    </w:div>
    <w:div w:id="959721845">
      <w:bodyDiv w:val="1"/>
      <w:marLeft w:val="0"/>
      <w:marRight w:val="0"/>
      <w:marTop w:val="0"/>
      <w:marBottom w:val="0"/>
      <w:divBdr>
        <w:top w:val="none" w:sz="0" w:space="0" w:color="auto"/>
        <w:left w:val="none" w:sz="0" w:space="0" w:color="auto"/>
        <w:bottom w:val="none" w:sz="0" w:space="0" w:color="auto"/>
        <w:right w:val="none" w:sz="0" w:space="0" w:color="auto"/>
      </w:divBdr>
    </w:div>
    <w:div w:id="1009716942">
      <w:bodyDiv w:val="1"/>
      <w:marLeft w:val="0"/>
      <w:marRight w:val="0"/>
      <w:marTop w:val="0"/>
      <w:marBottom w:val="0"/>
      <w:divBdr>
        <w:top w:val="none" w:sz="0" w:space="0" w:color="auto"/>
        <w:left w:val="none" w:sz="0" w:space="0" w:color="auto"/>
        <w:bottom w:val="none" w:sz="0" w:space="0" w:color="auto"/>
        <w:right w:val="none" w:sz="0" w:space="0" w:color="auto"/>
      </w:divBdr>
    </w:div>
    <w:div w:id="1017657676">
      <w:bodyDiv w:val="1"/>
      <w:marLeft w:val="0"/>
      <w:marRight w:val="0"/>
      <w:marTop w:val="0"/>
      <w:marBottom w:val="0"/>
      <w:divBdr>
        <w:top w:val="none" w:sz="0" w:space="0" w:color="auto"/>
        <w:left w:val="none" w:sz="0" w:space="0" w:color="auto"/>
        <w:bottom w:val="none" w:sz="0" w:space="0" w:color="auto"/>
        <w:right w:val="none" w:sz="0" w:space="0" w:color="auto"/>
      </w:divBdr>
    </w:div>
    <w:div w:id="1140271354">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444376413">
      <w:bodyDiv w:val="1"/>
      <w:marLeft w:val="0"/>
      <w:marRight w:val="0"/>
      <w:marTop w:val="0"/>
      <w:marBottom w:val="0"/>
      <w:divBdr>
        <w:top w:val="none" w:sz="0" w:space="0" w:color="auto"/>
        <w:left w:val="none" w:sz="0" w:space="0" w:color="auto"/>
        <w:bottom w:val="none" w:sz="0" w:space="0" w:color="auto"/>
        <w:right w:val="none" w:sz="0" w:space="0" w:color="auto"/>
      </w:divBdr>
    </w:div>
    <w:div w:id="1471826950">
      <w:bodyDiv w:val="1"/>
      <w:marLeft w:val="0"/>
      <w:marRight w:val="0"/>
      <w:marTop w:val="0"/>
      <w:marBottom w:val="0"/>
      <w:divBdr>
        <w:top w:val="none" w:sz="0" w:space="0" w:color="auto"/>
        <w:left w:val="none" w:sz="0" w:space="0" w:color="auto"/>
        <w:bottom w:val="none" w:sz="0" w:space="0" w:color="auto"/>
        <w:right w:val="none" w:sz="0" w:space="0" w:color="auto"/>
      </w:divBdr>
    </w:div>
    <w:div w:id="1536042827">
      <w:bodyDiv w:val="1"/>
      <w:marLeft w:val="0"/>
      <w:marRight w:val="0"/>
      <w:marTop w:val="0"/>
      <w:marBottom w:val="0"/>
      <w:divBdr>
        <w:top w:val="none" w:sz="0" w:space="0" w:color="auto"/>
        <w:left w:val="none" w:sz="0" w:space="0" w:color="auto"/>
        <w:bottom w:val="none" w:sz="0" w:space="0" w:color="auto"/>
        <w:right w:val="none" w:sz="0" w:space="0" w:color="auto"/>
      </w:divBdr>
      <w:divsChild>
        <w:div w:id="1508642462">
          <w:marLeft w:val="0"/>
          <w:marRight w:val="0"/>
          <w:marTop w:val="0"/>
          <w:marBottom w:val="150"/>
          <w:divBdr>
            <w:top w:val="none" w:sz="0" w:space="0" w:color="auto"/>
            <w:left w:val="none" w:sz="0" w:space="0" w:color="auto"/>
            <w:bottom w:val="none" w:sz="0" w:space="0" w:color="auto"/>
            <w:right w:val="none" w:sz="0" w:space="0" w:color="auto"/>
          </w:divBdr>
        </w:div>
      </w:divsChild>
    </w:div>
    <w:div w:id="1579510168">
      <w:bodyDiv w:val="1"/>
      <w:marLeft w:val="0"/>
      <w:marRight w:val="0"/>
      <w:marTop w:val="0"/>
      <w:marBottom w:val="0"/>
      <w:divBdr>
        <w:top w:val="none" w:sz="0" w:space="0" w:color="auto"/>
        <w:left w:val="none" w:sz="0" w:space="0" w:color="auto"/>
        <w:bottom w:val="none" w:sz="0" w:space="0" w:color="auto"/>
        <w:right w:val="none" w:sz="0" w:space="0" w:color="auto"/>
      </w:divBdr>
    </w:div>
    <w:div w:id="1582986524">
      <w:bodyDiv w:val="1"/>
      <w:marLeft w:val="0"/>
      <w:marRight w:val="0"/>
      <w:marTop w:val="0"/>
      <w:marBottom w:val="0"/>
      <w:divBdr>
        <w:top w:val="none" w:sz="0" w:space="0" w:color="auto"/>
        <w:left w:val="none" w:sz="0" w:space="0" w:color="auto"/>
        <w:bottom w:val="none" w:sz="0" w:space="0" w:color="auto"/>
        <w:right w:val="none" w:sz="0" w:space="0" w:color="auto"/>
      </w:divBdr>
    </w:div>
    <w:div w:id="1594821024">
      <w:bodyDiv w:val="1"/>
      <w:marLeft w:val="0"/>
      <w:marRight w:val="0"/>
      <w:marTop w:val="0"/>
      <w:marBottom w:val="0"/>
      <w:divBdr>
        <w:top w:val="none" w:sz="0" w:space="0" w:color="auto"/>
        <w:left w:val="none" w:sz="0" w:space="0" w:color="auto"/>
        <w:bottom w:val="none" w:sz="0" w:space="0" w:color="auto"/>
        <w:right w:val="none" w:sz="0" w:space="0" w:color="auto"/>
      </w:divBdr>
    </w:div>
    <w:div w:id="1604531001">
      <w:bodyDiv w:val="1"/>
      <w:marLeft w:val="0"/>
      <w:marRight w:val="0"/>
      <w:marTop w:val="0"/>
      <w:marBottom w:val="0"/>
      <w:divBdr>
        <w:top w:val="none" w:sz="0" w:space="0" w:color="auto"/>
        <w:left w:val="none" w:sz="0" w:space="0" w:color="auto"/>
        <w:bottom w:val="none" w:sz="0" w:space="0" w:color="auto"/>
        <w:right w:val="none" w:sz="0" w:space="0" w:color="auto"/>
      </w:divBdr>
    </w:div>
    <w:div w:id="1613435338">
      <w:bodyDiv w:val="1"/>
      <w:marLeft w:val="0"/>
      <w:marRight w:val="0"/>
      <w:marTop w:val="0"/>
      <w:marBottom w:val="0"/>
      <w:divBdr>
        <w:top w:val="none" w:sz="0" w:space="0" w:color="auto"/>
        <w:left w:val="none" w:sz="0" w:space="0" w:color="auto"/>
        <w:bottom w:val="none" w:sz="0" w:space="0" w:color="auto"/>
        <w:right w:val="none" w:sz="0" w:space="0" w:color="auto"/>
      </w:divBdr>
    </w:div>
    <w:div w:id="1779521152">
      <w:bodyDiv w:val="1"/>
      <w:marLeft w:val="0"/>
      <w:marRight w:val="0"/>
      <w:marTop w:val="0"/>
      <w:marBottom w:val="0"/>
      <w:divBdr>
        <w:top w:val="none" w:sz="0" w:space="0" w:color="auto"/>
        <w:left w:val="none" w:sz="0" w:space="0" w:color="auto"/>
        <w:bottom w:val="none" w:sz="0" w:space="0" w:color="auto"/>
        <w:right w:val="none" w:sz="0" w:space="0" w:color="auto"/>
      </w:divBdr>
    </w:div>
    <w:div w:id="1789547226">
      <w:bodyDiv w:val="1"/>
      <w:marLeft w:val="0"/>
      <w:marRight w:val="0"/>
      <w:marTop w:val="0"/>
      <w:marBottom w:val="0"/>
      <w:divBdr>
        <w:top w:val="none" w:sz="0" w:space="0" w:color="auto"/>
        <w:left w:val="none" w:sz="0" w:space="0" w:color="auto"/>
        <w:bottom w:val="none" w:sz="0" w:space="0" w:color="auto"/>
        <w:right w:val="none" w:sz="0" w:space="0" w:color="auto"/>
      </w:divBdr>
    </w:div>
    <w:div w:id="1792016755">
      <w:bodyDiv w:val="1"/>
      <w:marLeft w:val="0"/>
      <w:marRight w:val="0"/>
      <w:marTop w:val="0"/>
      <w:marBottom w:val="0"/>
      <w:divBdr>
        <w:top w:val="none" w:sz="0" w:space="0" w:color="auto"/>
        <w:left w:val="none" w:sz="0" w:space="0" w:color="auto"/>
        <w:bottom w:val="none" w:sz="0" w:space="0" w:color="auto"/>
        <w:right w:val="none" w:sz="0" w:space="0" w:color="auto"/>
      </w:divBdr>
    </w:div>
    <w:div w:id="1819951672">
      <w:bodyDiv w:val="1"/>
      <w:marLeft w:val="0"/>
      <w:marRight w:val="0"/>
      <w:marTop w:val="0"/>
      <w:marBottom w:val="0"/>
      <w:divBdr>
        <w:top w:val="none" w:sz="0" w:space="0" w:color="auto"/>
        <w:left w:val="none" w:sz="0" w:space="0" w:color="auto"/>
        <w:bottom w:val="none" w:sz="0" w:space="0" w:color="auto"/>
        <w:right w:val="none" w:sz="0" w:space="0" w:color="auto"/>
      </w:divBdr>
    </w:div>
    <w:div w:id="1858036932">
      <w:bodyDiv w:val="1"/>
      <w:marLeft w:val="0"/>
      <w:marRight w:val="0"/>
      <w:marTop w:val="0"/>
      <w:marBottom w:val="0"/>
      <w:divBdr>
        <w:top w:val="none" w:sz="0" w:space="0" w:color="auto"/>
        <w:left w:val="none" w:sz="0" w:space="0" w:color="auto"/>
        <w:bottom w:val="none" w:sz="0" w:space="0" w:color="auto"/>
        <w:right w:val="none" w:sz="0" w:space="0" w:color="auto"/>
      </w:divBdr>
    </w:div>
    <w:div w:id="1892618721">
      <w:bodyDiv w:val="1"/>
      <w:marLeft w:val="0"/>
      <w:marRight w:val="0"/>
      <w:marTop w:val="0"/>
      <w:marBottom w:val="0"/>
      <w:divBdr>
        <w:top w:val="none" w:sz="0" w:space="0" w:color="auto"/>
        <w:left w:val="none" w:sz="0" w:space="0" w:color="auto"/>
        <w:bottom w:val="none" w:sz="0" w:space="0" w:color="auto"/>
        <w:right w:val="none" w:sz="0" w:space="0" w:color="auto"/>
      </w:divBdr>
    </w:div>
    <w:div w:id="1930456767">
      <w:bodyDiv w:val="1"/>
      <w:marLeft w:val="0"/>
      <w:marRight w:val="0"/>
      <w:marTop w:val="0"/>
      <w:marBottom w:val="0"/>
      <w:divBdr>
        <w:top w:val="none" w:sz="0" w:space="0" w:color="auto"/>
        <w:left w:val="none" w:sz="0" w:space="0" w:color="auto"/>
        <w:bottom w:val="none" w:sz="0" w:space="0" w:color="auto"/>
        <w:right w:val="none" w:sz="0" w:space="0" w:color="auto"/>
      </w:divBdr>
    </w:div>
    <w:div w:id="1939173234">
      <w:bodyDiv w:val="1"/>
      <w:marLeft w:val="0"/>
      <w:marRight w:val="0"/>
      <w:marTop w:val="0"/>
      <w:marBottom w:val="0"/>
      <w:divBdr>
        <w:top w:val="none" w:sz="0" w:space="0" w:color="auto"/>
        <w:left w:val="none" w:sz="0" w:space="0" w:color="auto"/>
        <w:bottom w:val="none" w:sz="0" w:space="0" w:color="auto"/>
        <w:right w:val="none" w:sz="0" w:space="0" w:color="auto"/>
      </w:divBdr>
    </w:div>
    <w:div w:id="1993097568">
      <w:bodyDiv w:val="1"/>
      <w:marLeft w:val="0"/>
      <w:marRight w:val="0"/>
      <w:marTop w:val="0"/>
      <w:marBottom w:val="0"/>
      <w:divBdr>
        <w:top w:val="none" w:sz="0" w:space="0" w:color="auto"/>
        <w:left w:val="none" w:sz="0" w:space="0" w:color="auto"/>
        <w:bottom w:val="none" w:sz="0" w:space="0" w:color="auto"/>
        <w:right w:val="none" w:sz="0" w:space="0" w:color="auto"/>
      </w:divBdr>
    </w:div>
    <w:div w:id="2084525436">
      <w:bodyDiv w:val="1"/>
      <w:marLeft w:val="0"/>
      <w:marRight w:val="0"/>
      <w:marTop w:val="0"/>
      <w:marBottom w:val="0"/>
      <w:divBdr>
        <w:top w:val="none" w:sz="0" w:space="0" w:color="auto"/>
        <w:left w:val="none" w:sz="0" w:space="0" w:color="auto"/>
        <w:bottom w:val="none" w:sz="0" w:space="0" w:color="auto"/>
        <w:right w:val="none" w:sz="0" w:space="0" w:color="auto"/>
      </w:divBdr>
    </w:div>
    <w:div w:id="2101675753">
      <w:bodyDiv w:val="1"/>
      <w:marLeft w:val="0"/>
      <w:marRight w:val="0"/>
      <w:marTop w:val="0"/>
      <w:marBottom w:val="0"/>
      <w:divBdr>
        <w:top w:val="none" w:sz="0" w:space="0" w:color="auto"/>
        <w:left w:val="none" w:sz="0" w:space="0" w:color="auto"/>
        <w:bottom w:val="none" w:sz="0" w:space="0" w:color="auto"/>
        <w:right w:val="none" w:sz="0" w:space="0" w:color="auto"/>
      </w:divBdr>
    </w:div>
    <w:div w:id="21192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d.int/sp/target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jpe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sustainabledevelopment.un.org/sdgs" TargetMode="External"/><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image" Target="media/image28.gif"/><Relationship Id="rId40" Type="http://schemas.openxmlformats.org/officeDocument/2006/relationships/image" Target="media/image31.png"/><Relationship Id="rId45"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jpe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951E0-7DEA-471F-9629-F3B2EDA4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937</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amano</dc:creator>
  <cp:lastModifiedBy>Amano, Yohsuke</cp:lastModifiedBy>
  <cp:revision>4</cp:revision>
  <cp:lastPrinted>2017-04-05T10:18:00Z</cp:lastPrinted>
  <dcterms:created xsi:type="dcterms:W3CDTF">2017-07-27T08:01:00Z</dcterms:created>
  <dcterms:modified xsi:type="dcterms:W3CDTF">2017-07-28T08:30:00Z</dcterms:modified>
</cp:coreProperties>
</file>